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91" w:type="pct"/>
        <w:jc w:val="center"/>
        <w:tblLook w:val="04A0" w:firstRow="1" w:lastRow="0" w:firstColumn="1" w:lastColumn="0" w:noHBand="0" w:noVBand="1"/>
      </w:tblPr>
      <w:tblGrid>
        <w:gridCol w:w="4536"/>
        <w:gridCol w:w="5245"/>
      </w:tblGrid>
      <w:tr w:rsidR="00BD2242" w:rsidRPr="003F7B0A" w14:paraId="164BF969" w14:textId="77777777" w:rsidTr="00404578">
        <w:trPr>
          <w:trHeight w:val="20"/>
          <w:jc w:val="center"/>
        </w:trPr>
        <w:tc>
          <w:tcPr>
            <w:tcW w:w="2319" w:type="pct"/>
            <w:shd w:val="clear" w:color="auto" w:fill="FFFFFF"/>
          </w:tcPr>
          <w:p w14:paraId="50EDE05A" w14:textId="77777777" w:rsidR="00BD2242" w:rsidRPr="00404578" w:rsidRDefault="00BD2242" w:rsidP="00F90D7B">
            <w:pPr>
              <w:pStyle w:val="Tiu"/>
              <w:rPr>
                <w:sz w:val="24"/>
                <w:szCs w:val="24"/>
              </w:rPr>
            </w:pPr>
            <w:r w:rsidRPr="00404578">
              <w:rPr>
                <w:sz w:val="24"/>
                <w:szCs w:val="24"/>
              </w:rPr>
              <w:t>UBND TỈNH LAI CHÂU</w:t>
            </w:r>
          </w:p>
          <w:p w14:paraId="50C4B20A" w14:textId="77777777" w:rsidR="00BD2242" w:rsidRPr="00404578" w:rsidRDefault="00BD2242" w:rsidP="00F90D7B">
            <w:pPr>
              <w:pStyle w:val="Tiu"/>
              <w:rPr>
                <w:b/>
                <w:bCs/>
                <w:sz w:val="24"/>
                <w:szCs w:val="24"/>
              </w:rPr>
            </w:pPr>
            <w:r w:rsidRPr="00404578">
              <w:rPr>
                <w:b/>
                <w:bCs/>
                <w:sz w:val="24"/>
                <w:szCs w:val="24"/>
              </w:rPr>
              <w:t xml:space="preserve">SỞ NÔNG NGHIỆP VÀ </w:t>
            </w:r>
            <w:r w:rsidR="00404578">
              <w:rPr>
                <w:b/>
                <w:bCs/>
                <w:sz w:val="24"/>
                <w:szCs w:val="24"/>
              </w:rPr>
              <w:t>MÔI TRƯỜNG</w:t>
            </w:r>
          </w:p>
          <w:p w14:paraId="24EEFF34" w14:textId="77777777" w:rsidR="00BD2242" w:rsidRPr="00404578" w:rsidRDefault="00BD2242" w:rsidP="00F90D7B">
            <w:pPr>
              <w:pStyle w:val="Tiu"/>
              <w:rPr>
                <w:sz w:val="24"/>
                <w:szCs w:val="24"/>
              </w:rPr>
            </w:pPr>
            <w:r w:rsidRPr="00404578">
              <w:rPr>
                <w:noProof/>
                <w:sz w:val="24"/>
                <w:szCs w:val="24"/>
              </w:rPr>
              <mc:AlternateContent>
                <mc:Choice Requires="wps">
                  <w:drawing>
                    <wp:anchor distT="0" distB="0" distL="114300" distR="114300" simplePos="0" relativeHeight="251657216" behindDoc="0" locked="0" layoutInCell="1" allowOverlap="1" wp14:anchorId="6AB3C9E9" wp14:editId="527594E5">
                      <wp:simplePos x="0" y="0"/>
                      <wp:positionH relativeFrom="column">
                        <wp:align>center</wp:align>
                      </wp:positionH>
                      <wp:positionV relativeFrom="paragraph">
                        <wp:posOffset>39370</wp:posOffset>
                      </wp:positionV>
                      <wp:extent cx="900000" cy="0"/>
                      <wp:effectExtent l="0" t="0" r="0" b="0"/>
                      <wp:wrapNone/>
                      <wp:docPr id="1799703666"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00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FD8F7D4" id="Đường nối Thẳng 4" o:spid="_x0000_s1026" style="position:absolute;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3.1pt" to="70.8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" strokecolor="black [3200]" strokeweight=".5pt">
                      <v:stroke joinstyle="miter"/>
                    </v:line>
                  </w:pict>
                </mc:Fallback>
              </mc:AlternateContent>
            </w:r>
          </w:p>
        </w:tc>
        <w:tc>
          <w:tcPr>
            <w:tcW w:w="2681" w:type="pct"/>
            <w:shd w:val="clear" w:color="auto" w:fill="FFFFFF"/>
          </w:tcPr>
          <w:p w14:paraId="7FC131FF" w14:textId="7F96C1AD" w:rsidR="00BD2242" w:rsidRPr="00404578" w:rsidRDefault="00BD2242" w:rsidP="00F90D7B">
            <w:pPr>
              <w:pStyle w:val="Tiu"/>
              <w:rPr>
                <w:b/>
                <w:bCs/>
                <w:sz w:val="24"/>
                <w:szCs w:val="52"/>
              </w:rPr>
            </w:pPr>
            <w:r w:rsidRPr="00404578">
              <w:rPr>
                <w:b/>
                <w:bCs/>
                <w:sz w:val="24"/>
                <w:szCs w:val="52"/>
              </w:rPr>
              <w:t>CỘNG H</w:t>
            </w:r>
            <w:r w:rsidR="00EF7603">
              <w:rPr>
                <w:b/>
                <w:bCs/>
                <w:sz w:val="24"/>
                <w:szCs w:val="52"/>
              </w:rPr>
              <w:t>ÒA</w:t>
            </w:r>
            <w:r w:rsidRPr="00404578">
              <w:rPr>
                <w:b/>
                <w:bCs/>
                <w:sz w:val="24"/>
                <w:szCs w:val="52"/>
              </w:rPr>
              <w:t xml:space="preserve"> XÃ HỘI CHỦ NGHĨA VIỆT NAM</w:t>
            </w:r>
          </w:p>
          <w:p w14:paraId="31A8081C" w14:textId="77777777" w:rsidR="00BD2242" w:rsidRPr="00EC10D2" w:rsidRDefault="00BD2242" w:rsidP="00F90D7B">
            <w:pPr>
              <w:pStyle w:val="Tiu"/>
              <w:rPr>
                <w:b/>
                <w:bCs/>
              </w:rPr>
            </w:pPr>
            <w:r w:rsidRPr="00404578">
              <w:rPr>
                <w:b/>
                <w:bCs/>
                <w:noProof/>
                <w:sz w:val="26"/>
                <w:szCs w:val="54"/>
              </w:rPr>
              <mc:AlternateContent>
                <mc:Choice Requires="wps">
                  <w:drawing>
                    <wp:anchor distT="0" distB="0" distL="114300" distR="114300" simplePos="0" relativeHeight="251658240" behindDoc="0" locked="0" layoutInCell="1" allowOverlap="1" wp14:anchorId="0DB4B97D" wp14:editId="7CB9B33D">
                      <wp:simplePos x="0" y="0"/>
                      <wp:positionH relativeFrom="column">
                        <wp:align>center</wp:align>
                      </wp:positionH>
                      <wp:positionV relativeFrom="paragraph">
                        <wp:posOffset>230505</wp:posOffset>
                      </wp:positionV>
                      <wp:extent cx="2016000" cy="0"/>
                      <wp:effectExtent l="0" t="0" r="0" b="0"/>
                      <wp:wrapNone/>
                      <wp:docPr id="150306758"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00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C9B8C62" id="Đường nối Thẳng 3" o:spid="_x0000_s1026" style="position:absolute;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8.15pt" to="158.7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" strokecolor="black [3200]" strokeweight=".5pt">
                      <v:stroke joinstyle="miter"/>
                    </v:line>
                  </w:pict>
                </mc:Fallback>
              </mc:AlternateContent>
            </w:r>
            <w:r w:rsidRPr="00404578">
              <w:rPr>
                <w:b/>
                <w:bCs/>
                <w:sz w:val="26"/>
                <w:szCs w:val="54"/>
              </w:rPr>
              <w:t>Độc lập - Tự do - Hạnh phúc</w:t>
            </w:r>
          </w:p>
        </w:tc>
      </w:tr>
      <w:tr w:rsidR="00BD2242" w:rsidRPr="003F7B0A" w14:paraId="4C3AE655" w14:textId="77777777" w:rsidTr="00404578">
        <w:trPr>
          <w:trHeight w:val="20"/>
          <w:jc w:val="center"/>
        </w:trPr>
        <w:tc>
          <w:tcPr>
            <w:tcW w:w="2319" w:type="pct"/>
            <w:shd w:val="clear" w:color="auto" w:fill="FFFFFF"/>
          </w:tcPr>
          <w:p w14:paraId="7BABDF72" w14:textId="29BCC659" w:rsidR="00BD2242" w:rsidRPr="00404578" w:rsidRDefault="00BD2242" w:rsidP="00F90D7B">
            <w:pPr>
              <w:pStyle w:val="Tiu"/>
              <w:rPr>
                <w:sz w:val="24"/>
                <w:szCs w:val="24"/>
              </w:rPr>
            </w:pPr>
            <w:r w:rsidRPr="00404578">
              <w:rPr>
                <w:sz w:val="24"/>
                <w:szCs w:val="24"/>
              </w:rPr>
              <w:t>Số:            /</w:t>
            </w:r>
            <w:r w:rsidR="00EB0F44">
              <w:rPr>
                <w:sz w:val="24"/>
                <w:szCs w:val="24"/>
              </w:rPr>
              <w:t>BC-SNNMT</w:t>
            </w:r>
          </w:p>
        </w:tc>
        <w:tc>
          <w:tcPr>
            <w:tcW w:w="2681" w:type="pct"/>
            <w:shd w:val="clear" w:color="auto" w:fill="FFFFFF"/>
          </w:tcPr>
          <w:p w14:paraId="0BA8225C" w14:textId="45E07D35" w:rsidR="00BD2242" w:rsidRPr="003E4E30" w:rsidRDefault="00BD2242" w:rsidP="00F90D7B">
            <w:pPr>
              <w:pStyle w:val="Tiu"/>
              <w:rPr>
                <w:i/>
                <w:iCs/>
              </w:rPr>
            </w:pPr>
            <w:r w:rsidRPr="00404578">
              <w:rPr>
                <w:i/>
                <w:iCs/>
                <w:sz w:val="26"/>
                <w:szCs w:val="54"/>
              </w:rPr>
              <w:t>Lai Châu, ngày          tháng        năm 202</w:t>
            </w:r>
            <w:r w:rsidR="007112F0">
              <w:rPr>
                <w:i/>
                <w:iCs/>
                <w:sz w:val="26"/>
                <w:szCs w:val="54"/>
              </w:rPr>
              <w:t>5</w:t>
            </w:r>
          </w:p>
        </w:tc>
      </w:tr>
    </w:tbl>
    <w:p w14:paraId="0AA32C97" w14:textId="77777777" w:rsidR="007E412D" w:rsidRPr="003F7B0A" w:rsidRDefault="007E412D" w:rsidP="0006326C">
      <w:pPr>
        <w:pStyle w:val="Tiu"/>
      </w:pPr>
    </w:p>
    <w:p w14:paraId="30F24AF0" w14:textId="77777777" w:rsidR="00EF4EA9" w:rsidRPr="00BB2707" w:rsidRDefault="00EF4EA9" w:rsidP="0006326C">
      <w:pPr>
        <w:pStyle w:val="Tiu"/>
      </w:pPr>
    </w:p>
    <w:p w14:paraId="6C38B1AF" w14:textId="46460FF0" w:rsidR="00D019F8" w:rsidRDefault="0079096E" w:rsidP="0079096E">
      <w:pPr>
        <w:pStyle w:val="Tiu"/>
        <w:rPr>
          <w:b/>
          <w:bCs/>
        </w:rPr>
      </w:pPr>
      <w:r>
        <w:rPr>
          <w:b/>
          <w:bCs/>
        </w:rPr>
        <w:t>BÁO CÁO</w:t>
      </w:r>
      <w:r>
        <w:rPr>
          <w:b/>
          <w:bCs/>
        </w:rPr>
        <w:br/>
      </w:r>
      <w:r w:rsidR="0082090F">
        <w:rPr>
          <w:b/>
          <w:bCs/>
        </w:rPr>
        <w:t>Đánh giá thực trạng quan hệ xã hội liên quan đến chính sách</w:t>
      </w:r>
    </w:p>
    <w:p w14:paraId="4765407C" w14:textId="175F4618" w:rsidR="00B10AC5" w:rsidRPr="0079096E" w:rsidRDefault="00B10AC5" w:rsidP="0079096E">
      <w:pPr>
        <w:pStyle w:val="Tiu"/>
        <w:rPr>
          <w:b/>
          <w:bCs/>
        </w:rPr>
      </w:pPr>
      <w:r>
        <w:rPr>
          <w:b/>
          <w:bCs/>
          <w:noProof/>
          <w14:ligatures w14:val="standardContextual"/>
        </w:rPr>
        <mc:AlternateContent>
          <mc:Choice Requires="wps">
            <w:drawing>
              <wp:anchor distT="0" distB="0" distL="114300" distR="114300" simplePos="0" relativeHeight="251659264" behindDoc="0" locked="0" layoutInCell="1" allowOverlap="1" wp14:anchorId="54F172A8" wp14:editId="5777675A">
                <wp:simplePos x="0" y="0"/>
                <wp:positionH relativeFrom="column">
                  <wp:align>center</wp:align>
                </wp:positionH>
                <wp:positionV relativeFrom="paragraph">
                  <wp:posOffset>240030</wp:posOffset>
                </wp:positionV>
                <wp:extent cx="1368000" cy="0"/>
                <wp:effectExtent l="0" t="0" r="0" b="0"/>
                <wp:wrapNone/>
                <wp:docPr id="726282821" name="Đường nối Thẳng 1"/>
                <wp:cNvGraphicFramePr/>
                <a:graphic xmlns:a="http://schemas.openxmlformats.org/drawingml/2006/main">
                  <a:graphicData uri="http://schemas.microsoft.com/office/word/2010/wordprocessingShape">
                    <wps:wsp>
                      <wps:cNvCnPr/>
                      <wps:spPr>
                        <a:xfrm>
                          <a:off x="0" y="0"/>
                          <a:ext cx="136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9FC383B" id="Đường nối Thẳng 1" o:spid="_x0000_s1026" style="position:absolute;z-index:251659264;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18.9pt" to="107.7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" strokecolor="black [3200]" strokeweight=".5pt">
                <v:stroke joinstyle="miter"/>
              </v:line>
            </w:pict>
          </mc:Fallback>
        </mc:AlternateContent>
      </w:r>
      <w:r w:rsidR="0082090F">
        <w:rPr>
          <w:b/>
          <w:bCs/>
        </w:rPr>
        <w:t xml:space="preserve">phát triển </w:t>
      </w:r>
      <w:r w:rsidR="0079096E">
        <w:rPr>
          <w:b/>
          <w:bCs/>
        </w:rPr>
        <w:t>Sâm Lai Châu trên địa bàn tỉnh</w:t>
      </w:r>
      <w:r w:rsidR="002D331E">
        <w:rPr>
          <w:b/>
          <w:bCs/>
        </w:rPr>
        <w:br/>
      </w:r>
      <w:r w:rsidR="002D331E">
        <w:rPr>
          <w:b/>
          <w:bCs/>
        </w:rPr>
        <w:br/>
      </w:r>
    </w:p>
    <w:tbl>
      <w:tblPr>
        <w:tblStyle w:val="LiBang"/>
        <w:tblW w:w="0" w:type="auto"/>
        <w:tblInd w:w="2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4956"/>
      </w:tblGrid>
      <w:tr w:rsidR="00B10AC5" w14:paraId="54D663C8" w14:textId="77777777" w:rsidTr="00793C99">
        <w:tc>
          <w:tcPr>
            <w:tcW w:w="1417" w:type="dxa"/>
          </w:tcPr>
          <w:p w14:paraId="0827594A" w14:textId="38D64F9E" w:rsidR="00B10AC5" w:rsidRPr="00B10AC5" w:rsidRDefault="00B10AC5" w:rsidP="00B10AC5">
            <w:pPr>
              <w:pStyle w:val="Tiu"/>
              <w:ind w:firstLine="0"/>
            </w:pPr>
            <w:r>
              <w:t>Kính gửi:</w:t>
            </w:r>
          </w:p>
        </w:tc>
        <w:tc>
          <w:tcPr>
            <w:tcW w:w="4956" w:type="dxa"/>
          </w:tcPr>
          <w:p w14:paraId="68991C0F" w14:textId="7DCBBBD8" w:rsidR="00B10AC5" w:rsidRPr="00B10AC5" w:rsidRDefault="00B10AC5" w:rsidP="00B10AC5">
            <w:pPr>
              <w:pStyle w:val="Tiu"/>
              <w:ind w:firstLine="0"/>
              <w:jc w:val="left"/>
            </w:pPr>
            <w:r>
              <w:rPr>
                <w:b/>
                <w:bCs/>
              </w:rPr>
              <w:br/>
            </w:r>
            <w:r>
              <w:t>- Hội đồng nhân dân tỉnh;</w:t>
            </w:r>
            <w:r>
              <w:br/>
              <w:t>- Ủy ban nhân dân tỉnh</w:t>
            </w:r>
            <w:r w:rsidR="001806EC">
              <w:t>.</w:t>
            </w:r>
          </w:p>
        </w:tc>
      </w:tr>
    </w:tbl>
    <w:p w14:paraId="5A31A7DC" w14:textId="1E47E692" w:rsidR="00EF4EA9" w:rsidRPr="0079096E" w:rsidRDefault="00EF4EA9" w:rsidP="0079096E">
      <w:pPr>
        <w:pStyle w:val="Tiu"/>
        <w:rPr>
          <w:b/>
          <w:bCs/>
        </w:rPr>
      </w:pPr>
    </w:p>
    <w:p w14:paraId="3E01987C" w14:textId="708B2E81" w:rsidR="00EF4EA9" w:rsidRDefault="00B942C3" w:rsidP="007600D8">
      <w:r>
        <w:t xml:space="preserve">Thực hiện quy định của Luật Ban hành văn bản quy phạm pháp luật ngày 19 tháng 02 năm 2025, Sở Nông nghiệp và Môi trường </w:t>
      </w:r>
      <w:r w:rsidR="00651BE8">
        <w:t>đánh giá thực trạng quan hệ xã hội liên quan đến chính sách phát triển Sâm Lai Châu trên địa bàn tỉnh</w:t>
      </w:r>
      <w:r>
        <w:t>. Kết quả như sau:</w:t>
      </w:r>
    </w:p>
    <w:p w14:paraId="164C3A3C" w14:textId="5A2DCC61" w:rsidR="00B942C3" w:rsidRDefault="003F44A7" w:rsidP="003F44A7">
      <w:pPr>
        <w:pStyle w:val="u2"/>
      </w:pPr>
      <w:r>
        <w:t xml:space="preserve">BỐI CẢNH THỰC HIỆN </w:t>
      </w:r>
      <w:r w:rsidR="00DE3F11">
        <w:t>ĐÁNH GIÁ</w:t>
      </w:r>
    </w:p>
    <w:p w14:paraId="472E7F6C" w14:textId="404A8E47" w:rsidR="003F44A7" w:rsidRPr="00F02AA0" w:rsidRDefault="003F44A7" w:rsidP="003F44A7">
      <w:pPr>
        <w:pStyle w:val="u3"/>
        <w:rPr>
          <w:lang w:val="en-US"/>
        </w:rPr>
      </w:pPr>
      <w:r w:rsidRPr="00F02AA0">
        <w:rPr>
          <w:lang w:val="en-US"/>
        </w:rPr>
        <w:t>Bối cảnh trong nước và quốc tế liên quan đến chính sách</w:t>
      </w:r>
    </w:p>
    <w:p w14:paraId="687DE0B4" w14:textId="2AC68CE6" w:rsidR="00EB71F9" w:rsidRDefault="00EB71F9" w:rsidP="00EB71F9">
      <w:pPr>
        <w:pStyle w:val="u4"/>
        <w:rPr>
          <w:lang w:val="da-DK"/>
        </w:rPr>
      </w:pPr>
      <w:r>
        <w:rPr>
          <w:lang w:val="da-DK"/>
        </w:rPr>
        <w:t>Bối cảnh quốc tế</w:t>
      </w:r>
    </w:p>
    <w:p w14:paraId="0A1D2187" w14:textId="731601D2" w:rsidR="00C37A4E" w:rsidRDefault="00C37A4E" w:rsidP="00C37A4E">
      <w:pPr>
        <w:pStyle w:val="Kiu9"/>
      </w:pPr>
      <w:r>
        <w:t xml:space="preserve">Những năm gần đây, thị trường dược liệu toàn cầu chứng kiến sự tăng trưởng mạnh mẽ, với quy mô ước tính đạt 349,61 tỷ đô la Mỹ vào năm 2034 và tốc độ tăng trưởng </w:t>
      </w:r>
      <w:r w:rsidR="006B66FE">
        <w:t>kép hằng năm</w:t>
      </w:r>
      <w:r>
        <w:t xml:space="preserve"> dự kiến</w:t>
      </w:r>
      <w:r w:rsidR="00152C51">
        <w:t xml:space="preserve"> là</w:t>
      </w:r>
      <w:r>
        <w:t xml:space="preserve"> 13,32% trong giai đoạn 2025</w:t>
      </w:r>
      <w:r w:rsidR="003E482B">
        <w:t xml:space="preserve"> </w:t>
      </w:r>
      <w:r>
        <w:t>-</w:t>
      </w:r>
      <w:r w:rsidR="003E482B">
        <w:t xml:space="preserve"> </w:t>
      </w:r>
      <w:r>
        <w:t xml:space="preserve">2034. Sự bùng nổ này đến từ xu hướng tiêu dùng thiên nhiên hóa, nhu cầu chăm sóc sức khỏe chủ động ngày càng gia tăng và những bước tiến khoa học trong việc chứng minh </w:t>
      </w:r>
      <w:r w:rsidRPr="00C977A5">
        <w:t>hiệu quả của các hợp chất tự nhiên. Các sản phẩm dược liệu không còn là lựa chọn thay thế mà đang trở thành dòng sản phẩm chủ lưu, thu hút sự tham gia sâu rộng của các tập đoàn dược phẩm lớn trên thế giới.</w:t>
      </w:r>
    </w:p>
    <w:p w14:paraId="6C2B2D87" w14:textId="77777777" w:rsidR="00C37A4E" w:rsidRDefault="00C37A4E" w:rsidP="00C37A4E">
      <w:pPr>
        <w:pStyle w:val="Kiu9"/>
      </w:pPr>
      <w:r>
        <w:t>Tuy nhiên, song hành với cơ hội là những thách thức không nhỏ. Người tiêu dùng toàn cầu, đặc biệt tại các thị trường phát triển, ngày càng yêu cầu khắt khe về chất lượng, an toàn và nguồn gốc rõ ràng của dược liệu. Các tiêu chuẩn như GACP trong trồng trọt, GMP trong sản xuất, Dược điển Châu Âu, Dược điển Mỹ hay các hướng dẫn của ICH đã trở thành những rào cản kỹ thuật bắt buộc phải vượt qua để tiếp cận thị trường quốc tế. Bên cạnh đó, xu thế bảo tồn đa dạng sinh học và sử dụng bền vững tài nguyên thiên nhiên đang trở thành chuẩn mực quốc tế, tạo thêm áp lực đối với các quốc gia sản xuất dược liệu.</w:t>
      </w:r>
    </w:p>
    <w:p w14:paraId="389C7CED" w14:textId="5333CD75" w:rsidR="00FF1A0D" w:rsidRPr="00EB71F9" w:rsidRDefault="00C37A4E" w:rsidP="00C37A4E">
      <w:pPr>
        <w:pStyle w:val="Kiu9"/>
      </w:pPr>
      <w:r>
        <w:t xml:space="preserve">Đặc biệt, đối với thị trường sâm - một trong những phân khúc cao cấp nhất của ngành dược liệu - sự cạnh tranh là vô cùng khốc liệt. Các quốc gia có truyền thống sản xuất sâm như Hàn Quốc, Trung Quốc, Nhật Bản, Mỹ và Canada đã xây dựng được hệ sinh thái sản xuất - chế biến - thương mại hóa bài bản, khiến việc thâm nhập thị trường toàn cầu đối với các sản phẩm sâm mới </w:t>
      </w:r>
      <w:r w:rsidR="007053A2">
        <w:t>của Việt Nam</w:t>
      </w:r>
      <w:r>
        <w:t xml:space="preserve"> trở </w:t>
      </w:r>
      <w:r>
        <w:lastRenderedPageBreak/>
        <w:t>nên đầy thách thức nhưng cũng rất giàu tiềm năng nếu đi đúng hướng.</w:t>
      </w:r>
    </w:p>
    <w:p w14:paraId="425B8025" w14:textId="3B9F2166" w:rsidR="00304EAA" w:rsidRDefault="002563CF" w:rsidP="002563CF">
      <w:pPr>
        <w:pStyle w:val="u4"/>
      </w:pPr>
      <w:r>
        <w:t>Bối cảnh trong nước</w:t>
      </w:r>
    </w:p>
    <w:p w14:paraId="307152FA" w14:textId="70E8816F" w:rsidR="00C37A4E" w:rsidRPr="00C37A4E" w:rsidRDefault="00C37A4E" w:rsidP="00C37A4E">
      <w:pPr>
        <w:pStyle w:val="Kiu9"/>
      </w:pPr>
      <w:r w:rsidRPr="00C37A4E">
        <w:t>Việt Nam sở hữu lợi thế tự nhiên to lớn trong phát triển dược liệu nhờ vào sự đa dạng sinh học độc đáo, khí hậu và thổ nhưỡng ưu đãi. Các loài cây dược liệu có giá trị y học và kinh tế cao như Sâm Lai Châu, Sâm Ngọc Linh, Tam thất hoang, Thất diệp nhất chi hoa, Lan kim tuyến, Đương quy, Cát cánh, Sa nhân tím, Thảo quả, Atiso, Ba kích... không chỉ là nguồn tài nguyên quý mà còn là</w:t>
      </w:r>
      <w:r w:rsidR="00C977A5">
        <w:t xml:space="preserve"> một trong những</w:t>
      </w:r>
      <w:r w:rsidRPr="00C37A4E">
        <w:t xml:space="preserve"> tiềm năng chiến lược để phát triển kinh tế nông nghiệp bền vững, gắn với bảo tồn sinh thái.</w:t>
      </w:r>
    </w:p>
    <w:p w14:paraId="5388E5CF" w14:textId="6F552A7D" w:rsidR="00C37A4E" w:rsidRPr="00C37A4E" w:rsidRDefault="00A57E84" w:rsidP="00C37A4E">
      <w:pPr>
        <w:pStyle w:val="Kiu9"/>
      </w:pPr>
      <w:r>
        <w:t>Ý  thức được tiềm năng đó, s</w:t>
      </w:r>
      <w:r w:rsidR="00C37A4E" w:rsidRPr="00C37A4E">
        <w:t>ự nhận thức về vai trò chiến lược của dược liệu được</w:t>
      </w:r>
      <w:r>
        <w:t xml:space="preserve"> Đảng ta</w:t>
      </w:r>
      <w:r w:rsidR="00C37A4E" w:rsidRPr="00C37A4E">
        <w:t xml:space="preserve"> thể hiện xuyên suốt trong các Văn kiện Đại hội Đảng từ khóa X đến khóa XII</w:t>
      </w:r>
      <w:r w:rsidR="00F60DB0">
        <w:t xml:space="preserve"> với</w:t>
      </w:r>
      <w:r w:rsidR="00C37A4E" w:rsidRPr="00C37A4E">
        <w:t xml:space="preserve"> </w:t>
      </w:r>
      <w:r w:rsidR="00F60DB0">
        <w:t>c</w:t>
      </w:r>
      <w:r>
        <w:t>hủ trương</w:t>
      </w:r>
      <w:r w:rsidR="00C37A4E" w:rsidRPr="00C37A4E">
        <w:t xml:space="preserve"> xuyên suốt là hiện đại hóa y học Việt Nam trên nền tảng kết hợp hài hòa giữa y học hiện đại và y học cổ truyền. Đặc biệt, Nghị quyết 20-NQ/TW của Hội nghị Trung ương 6 khóa XII đã nâng công tác bảo tồn, phát triển dược liệu lên thành một chủ trương lớn trong chiến lược chăm sóc sức khỏe nhân dân.</w:t>
      </w:r>
    </w:p>
    <w:p w14:paraId="00FE11CA" w14:textId="37ACBD9C" w:rsidR="00C37A4E" w:rsidRPr="00C37A4E" w:rsidRDefault="00C37A4E" w:rsidP="00C37A4E">
      <w:pPr>
        <w:pStyle w:val="Kiu9"/>
      </w:pPr>
      <w:r w:rsidRPr="00C37A4E">
        <w:t>Bám sát chủ trương đó, hệ thống văn bản pháp lý đã được ban hành đồng bộ, tạo môi trường thuận lợi cho phát triển ngành dược liệu. Các văn bản trọng yếu như Luật Dược</w:t>
      </w:r>
      <w:r w:rsidR="00F04DED">
        <w:t xml:space="preserve"> năm</w:t>
      </w:r>
      <w:r w:rsidRPr="00C37A4E">
        <w:t xml:space="preserve"> 2016, Luật sửa đổi bổ sung</w:t>
      </w:r>
      <w:r w:rsidR="0056116D">
        <w:t xml:space="preserve"> một số điều của Luật Dược</w:t>
      </w:r>
      <w:r w:rsidRPr="00C37A4E">
        <w:t xml:space="preserve"> năm 2024, các </w:t>
      </w:r>
      <w:r w:rsidR="00544AC0">
        <w:t>n</w:t>
      </w:r>
      <w:r w:rsidRPr="00C37A4E">
        <w:t>ghị định, quyết định liên quan đến phát triển giống, vùng nguyên liệu, chế biến sâu, thương mại hóa, đã mở đường cho việc khai thác, đầu tư bài bản vào lĩnh vực này. Đặc biệt, Chương trình phát triển Sâm Việt Nam đến năm 2030, định hướng đến năm 2045 thể hiện quyết tâm cao của Nhà nước trong việc biến các giống sâm bản địa thành sản phẩm chiến lược quốc gia, phục vụ không chỉ mục tiêu y tế mà cả mục tiêu phát triển kinh tế - xã hội.</w:t>
      </w:r>
    </w:p>
    <w:p w14:paraId="38AE132E" w14:textId="2C4B90DA" w:rsidR="00893C1E" w:rsidRPr="00F02AA0" w:rsidRDefault="00C37A4E" w:rsidP="00C37A4E">
      <w:pPr>
        <w:pStyle w:val="Kiu9"/>
      </w:pPr>
      <w:r w:rsidRPr="00C37A4E">
        <w:t xml:space="preserve">Giai đoạn 2021-2024, nghiên cứu khoa học về dược liệu, trong đó có Sâm </w:t>
      </w:r>
      <w:r w:rsidR="007E5475">
        <w:t>Việt Nam</w:t>
      </w:r>
      <w:r w:rsidRPr="00C37A4E">
        <w:t>, đã được đẩy mạnh, tập trung vào các lĩnh vực như phân tích thành phần hoạt tính, tiêu chuẩn hóa chất lượng, ứng dụng công nghệ chiết xuất hiện đại, đánh giá lâm sàng và xây dựng mô hình trồng trọt bền vững. Đây là những tiền đề quan trọng để hiện thực hóa mục tiêu phát triển ngành dược liệu Việt Nam theo hướng khoa học, bài bản và hội nhập quốc tế sâu rộng.</w:t>
      </w:r>
    </w:p>
    <w:p w14:paraId="6274291D" w14:textId="2E1B29CF" w:rsidR="00C37A4E" w:rsidRDefault="00C37A4E" w:rsidP="00C37A4E">
      <w:pPr>
        <w:pStyle w:val="u4"/>
        <w:rPr>
          <w:lang w:val="it-IT"/>
        </w:rPr>
      </w:pPr>
      <w:r>
        <w:rPr>
          <w:lang w:val="it-IT"/>
        </w:rPr>
        <w:t>Bối cảnh</w:t>
      </w:r>
      <w:r w:rsidR="00C469B2">
        <w:rPr>
          <w:lang w:val="it-IT"/>
        </w:rPr>
        <w:t xml:space="preserve"> của</w:t>
      </w:r>
      <w:r>
        <w:rPr>
          <w:lang w:val="it-IT"/>
        </w:rPr>
        <w:t xml:space="preserve"> tỉnh Lai Châu</w:t>
      </w:r>
    </w:p>
    <w:p w14:paraId="1883130C" w14:textId="544454E0" w:rsidR="006B66FE" w:rsidRPr="006B66FE" w:rsidRDefault="00117537" w:rsidP="00C27701">
      <w:pPr>
        <w:pStyle w:val="Kiu9"/>
      </w:pPr>
      <w:r>
        <w:t>S</w:t>
      </w:r>
      <w:r w:rsidRPr="00117537">
        <w:t>ở hữu địa hình núi cao, khí hậu mát mẻ cùng hệ sinh thái đa dạng, Lai Châu hội tụ những điều kiện lý tưởng để phát triển các loài dược liệu quý, nổi bật trong số đó là Sâm Lai Châu</w:t>
      </w:r>
      <w:r w:rsidR="003F1D32">
        <w:t xml:space="preserve">. </w:t>
      </w:r>
      <w:r w:rsidR="006B66FE" w:rsidRPr="006B66FE">
        <w:t>Quần thể Sâm Lai Châu đầu tiên được phát hiện</w:t>
      </w:r>
      <w:r w:rsidR="00C27701">
        <w:t xml:space="preserve"> và nghiên cứu</w:t>
      </w:r>
      <w:r w:rsidR="006B66FE" w:rsidRPr="006B66FE">
        <w:t xml:space="preserve"> năm 2013 đã </w:t>
      </w:r>
      <w:r w:rsidR="002667EE" w:rsidRPr="002667EE">
        <w:t>khởi đầu một giai đoạn phát triển đầy tiềm năng cho ngành dược liệu của tỉnh</w:t>
      </w:r>
      <w:r w:rsidR="006B66FE" w:rsidRPr="006B66FE">
        <w:t xml:space="preserve">. </w:t>
      </w:r>
      <w:r w:rsidR="003C0565" w:rsidRPr="003C0565">
        <w:t>Các nghiên cứu khoa học đã chứng minh Sâm Lai Châu sở hữu hàm lượng saponin cao tương đương Sâm Ngọc Linh, đồng thời chứa dồi dào các acid amin thiết yếu, khoáng chất và nguyên tố vi lượng, mang đến nhiều tác dụng sinh học quý giá như tăng cường sức lực, chống oxy hóa, kháng viêm, bảo vệ hệ thần kinh và hỗ trợ phòng chống ung thư</w:t>
      </w:r>
      <w:r w:rsidR="006B66FE" w:rsidRPr="006B66FE">
        <w:t>.</w:t>
      </w:r>
    </w:p>
    <w:p w14:paraId="56A4C61E" w14:textId="77777777" w:rsidR="00FE2BDF" w:rsidRDefault="006B66FE" w:rsidP="006B66FE">
      <w:pPr>
        <w:pStyle w:val="Kiu9"/>
      </w:pPr>
      <w:r w:rsidRPr="006B66FE">
        <w:t xml:space="preserve">Nhận thức rõ tiềm năng to lớn của Sâm Lai Châu, tỉnh đã chủ động triển khai </w:t>
      </w:r>
      <w:r w:rsidRPr="006B66FE">
        <w:lastRenderedPageBreak/>
        <w:t xml:space="preserve">nhiều chương trình, đề án nhằm bảo tồn nguồn gen, nghiên cứu kỹ thuật nhân giống, trồng trọt và từng bước phát triển vùng sản xuất tập trung. </w:t>
      </w:r>
      <w:r w:rsidR="00011860">
        <w:t>G</w:t>
      </w:r>
      <w:r w:rsidRPr="006B66FE">
        <w:t xml:space="preserve">iai đoạn 2013-2020, </w:t>
      </w:r>
      <w:r w:rsidR="000B1C1C" w:rsidRPr="000B1C1C">
        <w:t>ưu tiên hàng đầu là công tác bảo tồn và nghiên cứu cơ bản, ngăn chặn tình trạng khai thác tự phát</w:t>
      </w:r>
      <w:r w:rsidR="00186658">
        <w:t>, tận diệt</w:t>
      </w:r>
      <w:r w:rsidR="000B1C1C" w:rsidRPr="000B1C1C">
        <w:t xml:space="preserve"> và khuyến khích phát triển một </w:t>
      </w:r>
      <w:r w:rsidR="000B1C1C" w:rsidRPr="002667EE">
        <w:t>cách có kiểm soát</w:t>
      </w:r>
      <w:r w:rsidRPr="002667EE">
        <w:t xml:space="preserve">. </w:t>
      </w:r>
      <w:r w:rsidR="00553908" w:rsidRPr="00553908">
        <w:t>Bước sang giai đoạn 2020-2023, định hướng phát triển chuyển dịch sang</w:t>
      </w:r>
      <w:r w:rsidR="00D55AA5">
        <w:t xml:space="preserve"> phát triển</w:t>
      </w:r>
      <w:r w:rsidR="00553908" w:rsidRPr="00553908">
        <w:t xml:space="preserve"> sản xuất hàng hóa, </w:t>
      </w:r>
      <w:r w:rsidRPr="00B5743E">
        <w:t>thu hút doanh nghiệp đầu tư, hỗ trợ người dân chuyển đổi sinh kế gắn với trồng Sâm Lai Châu</w:t>
      </w:r>
      <w:r w:rsidR="001179BA">
        <w:t xml:space="preserve">; giai đoạn này Hiệp hội Sâm Lai Châu được thành lập, đã từng bước liên kết, </w:t>
      </w:r>
      <w:r w:rsidRPr="00DC5F4B">
        <w:t>tạo cầu nối giữa các nhà sản xuất, nhà khoa học, cơ quan quản lý và thị trường tiêu thụ</w:t>
      </w:r>
      <w:r w:rsidR="001179BA" w:rsidRPr="00DC5F4B">
        <w:t xml:space="preserve"> Sâm Lai Châu</w:t>
      </w:r>
      <w:r w:rsidRPr="00DC5F4B">
        <w:t xml:space="preserve"> trong và ngoài nước.</w:t>
      </w:r>
    </w:p>
    <w:p w14:paraId="69E30135" w14:textId="61D2080A" w:rsidR="006B66FE" w:rsidRPr="006B66FE" w:rsidRDefault="006B66FE" w:rsidP="006B66FE">
      <w:pPr>
        <w:pStyle w:val="Kiu9"/>
        <w:rPr>
          <w:highlight w:val="yellow"/>
        </w:rPr>
      </w:pPr>
      <w:r w:rsidRPr="008A6F5C">
        <w:t xml:space="preserve">Bước sang năm 2024, với việc Thủ tướng Chính phủ ban hành </w:t>
      </w:r>
      <w:r w:rsidR="00032F86" w:rsidRPr="008A6F5C">
        <w:t>Chương trình phát triển Sâm Việt Nam đến năm 2030, định hướng đến năm 2045</w:t>
      </w:r>
      <w:r w:rsidRPr="008A6F5C">
        <w:t xml:space="preserve"> và </w:t>
      </w:r>
      <w:r w:rsidR="00F263BD" w:rsidRPr="008A6F5C">
        <w:t>T</w:t>
      </w:r>
      <w:r w:rsidRPr="008A6F5C">
        <w:t>ỉnh</w:t>
      </w:r>
      <w:r w:rsidR="00F263BD" w:rsidRPr="008A6F5C">
        <w:t xml:space="preserve"> ủy</w:t>
      </w:r>
      <w:r w:rsidRPr="008A6F5C">
        <w:t xml:space="preserve"> ban hành Nghị quyết </w:t>
      </w:r>
      <w:r w:rsidR="00D62926" w:rsidRPr="008A6F5C">
        <w:t>số 17-NQ/TU ngày 19 tháng 5 năm 2024 về phát triển Sâm Lai Châu giai đoạn 2024 - 2030, định hướng đến năm 2035</w:t>
      </w:r>
      <w:r w:rsidRPr="008A6F5C">
        <w:t>, công cuộc bảo tồn và phát triển Sâm Lai Châu đã bước vào một giai đoạn mới, với sự vào cuộc đồng bộ của cả hệ thống chính trị, quyết tâm đưa Sâm Lai Châu trở thành sản phẩm chủ lực, có thương hiệu quốc gia.</w:t>
      </w:r>
    </w:p>
    <w:p w14:paraId="1FB8CD7E" w14:textId="3C48DE4C" w:rsidR="00F02AA0" w:rsidRDefault="00A21DC0" w:rsidP="00A051E5">
      <w:pPr>
        <w:pStyle w:val="Kiu9"/>
      </w:pPr>
      <w:r w:rsidRPr="006B50B6">
        <w:t>Hiện tại, t</w:t>
      </w:r>
      <w:r w:rsidR="006B66FE" w:rsidRPr="006B50B6">
        <w:t xml:space="preserve">ỉnh </w:t>
      </w:r>
      <w:r w:rsidR="005A27F6" w:rsidRPr="006B50B6">
        <w:t>tiếp tục đẩy mạnh các nỗ lực phát triển bền vững Sâm Lai Châu, tập trung vào hoàn thiện kỹ thuật, ban hành Quy trình tạm thời kỹ thuật nhân giống, trồng, chăm sóc Sâm Lai Châu và tiếp tục nghiên cứu, hoàn thiện để ban hành Quy trình kỹ thuật chuẩn, hướng dẫn tiêu chí lựa chọn, triển khai các hoạt động rà soát, xác định vùng phát triển</w:t>
      </w:r>
      <w:r w:rsidR="00E05BB8" w:rsidRPr="006B50B6">
        <w:t>,</w:t>
      </w:r>
      <w:r w:rsidR="005A27F6" w:rsidRPr="006B50B6">
        <w:t xml:space="preserve"> xây dựng vùng trồng đạt tiêu chuẩn GACP-WHO</w:t>
      </w:r>
      <w:r w:rsidR="00E05BB8" w:rsidRPr="006B50B6">
        <w:t xml:space="preserve">, triển khai </w:t>
      </w:r>
      <w:r w:rsidR="005A27F6" w:rsidRPr="006B50B6">
        <w:t>xây dựng chỉ dẫn địa lý, nhãn hiệu chứng nhận</w:t>
      </w:r>
      <w:r w:rsidR="00A051E5" w:rsidRPr="006B50B6">
        <w:t>, truy xuất nguồn gốc</w:t>
      </w:r>
      <w:r w:rsidR="005A27F6" w:rsidRPr="006B50B6">
        <w:t xml:space="preserve"> và từng bước đầu tư hạ tầng hỗ trợ cho các vùng nguyên liệu trọng điểm</w:t>
      </w:r>
      <w:r w:rsidR="00A051E5" w:rsidRPr="006B50B6">
        <w:t xml:space="preserve">. </w:t>
      </w:r>
      <w:r w:rsidR="006B66FE" w:rsidRPr="006B50B6">
        <w:t>Những nỗ lực này nhằm tạo nền tảng vững chắc cho việc phát triển nhanh, bền vững và có chiều sâu chuỗi giá trị Sâm Lai Châu trong tương lai.</w:t>
      </w:r>
    </w:p>
    <w:p w14:paraId="2C3EC5BB" w14:textId="5BBE5467" w:rsidR="006B66FE" w:rsidRPr="00F02AA0" w:rsidRDefault="006B66FE" w:rsidP="006B66FE">
      <w:pPr>
        <w:pStyle w:val="u4"/>
        <w:rPr>
          <w:lang w:val="it-IT"/>
        </w:rPr>
      </w:pPr>
      <w:r>
        <w:rPr>
          <w:lang w:val="it-IT"/>
        </w:rPr>
        <w:t>Tóm lược</w:t>
      </w:r>
    </w:p>
    <w:p w14:paraId="001E91B6" w14:textId="77777777" w:rsidR="006B66FE" w:rsidRDefault="006B66FE" w:rsidP="006B66FE">
      <w:pPr>
        <w:pStyle w:val="Kiu9"/>
      </w:pPr>
      <w:r>
        <w:t>Tổng thể bối cảnh quốc tế, trong nước và tại tỉnh Lai Châu đều cho thấy rằng cơ hội phát triển Sâm Lai Châu đang rộng mở nhưng cũng đặt ra nhiều thách thức lớn. Cơ hội đến từ nhu cầu thị trường toàn cầu tăng cao, sự hậu thuẫn mạnh mẽ từ chủ trương chính sách, và lợi thế tự nhiên đặc hữu của tỉnh. Tuy nhiên, các thách thức về tiêu chuẩn chất lượng quốc tế, cạnh tranh khốc liệt, hạ tầng chưa đồng bộ, quy mô sản xuất còn nhỏ lẻ và những rào cản pháp lý cần tháo gỡ cũng là những vấn đề cấp bách.</w:t>
      </w:r>
    </w:p>
    <w:p w14:paraId="6FDD61E5" w14:textId="7A251784" w:rsidR="00F02AA0" w:rsidRDefault="006B66FE" w:rsidP="006B66FE">
      <w:pPr>
        <w:pStyle w:val="Kiu9"/>
      </w:pPr>
      <w:r>
        <w:t xml:space="preserve">Để tận dụng hiệu quả cơ hội </w:t>
      </w:r>
      <w:r w:rsidR="00FF3E8A">
        <w:t xml:space="preserve">hiện có và ứng phó hiệu quả với các thách thức phía trước, </w:t>
      </w:r>
      <w:r>
        <w:t>chính sách đặc thù phát triển Sâm Lai Châu cần hướng tới mục tiêu tạo ra môi trường pháp lý th</w:t>
      </w:r>
      <w:r w:rsidR="00D1708E">
        <w:t xml:space="preserve">ông thoáng cùng với cơ chế quản lý hiệu quả, cơ chế hỗ trợ phù hợp, </w:t>
      </w:r>
      <w:r>
        <w:t xml:space="preserve">đầu tư </w:t>
      </w:r>
      <w:r w:rsidR="00D1708E">
        <w:t>có trọng điểm</w:t>
      </w:r>
      <w:r>
        <w:t xml:space="preserve">, mô hình tổ chức sản xuất khoa học và </w:t>
      </w:r>
      <w:r w:rsidR="00592DB6">
        <w:t>định hướng xây dựng thương hiệu vững chắc</w:t>
      </w:r>
      <w:r>
        <w:t xml:space="preserve">. Đây sẽ là </w:t>
      </w:r>
      <w:r w:rsidR="00902F88">
        <w:t>yếu tố then chốt giúp Sâm Lai Châu phát triển mạnh mẽ</w:t>
      </w:r>
      <w:r w:rsidR="00272D82">
        <w:t xml:space="preserve"> thành ngành hàng có giá trị kinh tế cao, là sản phẩm chủ lực của tỉnh, mang thương hiệu sản phẩm quốc gia, góp phần tạo việc làm, tăng thu nhập cho người dân, phát triển kinh tế - xã hội, đảm bảo quốc phòng an ninh của tỉnh</w:t>
      </w:r>
      <w:r>
        <w:t>.</w:t>
      </w:r>
    </w:p>
    <w:p w14:paraId="45EFC133" w14:textId="4C27D2ED" w:rsidR="00D9013B" w:rsidRDefault="00D9013B" w:rsidP="00D9013B">
      <w:pPr>
        <w:pStyle w:val="u3"/>
        <w:rPr>
          <w:lang w:val="it-IT"/>
        </w:rPr>
      </w:pPr>
      <w:r w:rsidRPr="00D9013B">
        <w:rPr>
          <w:lang w:val="it-IT"/>
        </w:rPr>
        <w:t>Các chủ trương, đường l</w:t>
      </w:r>
      <w:r>
        <w:rPr>
          <w:lang w:val="it-IT"/>
        </w:rPr>
        <w:t xml:space="preserve">ối của Đảng, chính sách của Nhà nước liên </w:t>
      </w:r>
      <w:r>
        <w:rPr>
          <w:lang w:val="it-IT"/>
        </w:rPr>
        <w:lastRenderedPageBreak/>
        <w:t>quan đến quan hệ xã hội</w:t>
      </w:r>
    </w:p>
    <w:p w14:paraId="73E61767" w14:textId="33E54E6C" w:rsidR="00304161" w:rsidRDefault="00304161" w:rsidP="00304161">
      <w:pPr>
        <w:pStyle w:val="u4"/>
        <w:rPr>
          <w:lang w:val="it-IT"/>
        </w:rPr>
      </w:pPr>
      <w:r w:rsidRPr="00304161">
        <w:rPr>
          <w:lang w:val="it-IT"/>
        </w:rPr>
        <w:t>Chủ trương, đường lối c</w:t>
      </w:r>
      <w:r>
        <w:rPr>
          <w:lang w:val="it-IT"/>
        </w:rPr>
        <w:t>ủa Đảng</w:t>
      </w:r>
    </w:p>
    <w:p w14:paraId="7A7C93BA" w14:textId="77777777" w:rsidR="00936C18" w:rsidRPr="00936C18" w:rsidRDefault="00936C18" w:rsidP="00BD5B88">
      <w:pPr>
        <w:pStyle w:val="Kiu7"/>
        <w:rPr>
          <w:lang w:val="it-IT"/>
        </w:rPr>
      </w:pPr>
      <w:r w:rsidRPr="00936C18">
        <w:rPr>
          <w:lang w:val="it-IT"/>
        </w:rPr>
        <w:t>Văn kiện Đại hội Đảng lần thứ X</w:t>
      </w:r>
      <w:r>
        <w:rPr>
          <w:lang w:val="it-IT"/>
        </w:rPr>
        <w:t xml:space="preserve"> với c</w:t>
      </w:r>
      <w:r w:rsidR="005D57B2" w:rsidRPr="00936C18">
        <w:rPr>
          <w:lang w:val="it-IT"/>
        </w:rPr>
        <w:t>hủ trương về “phát triển nền y dược học Việt Nam hiện đại kết hợp với y học cổ truyền” thể hiện sự coi trọng đối với các nguồn dược liệu truyền thống</w:t>
      </w:r>
      <w:r>
        <w:rPr>
          <w:lang w:val="it-IT"/>
        </w:rPr>
        <w:t>;</w:t>
      </w:r>
    </w:p>
    <w:p w14:paraId="09243D76" w14:textId="77777777" w:rsidR="00936C18" w:rsidRDefault="005D57B2" w:rsidP="00BD5B88">
      <w:pPr>
        <w:pStyle w:val="Kiu7"/>
        <w:rPr>
          <w:lang w:val="it-IT"/>
        </w:rPr>
      </w:pPr>
      <w:r w:rsidRPr="00936C18">
        <w:rPr>
          <w:lang w:val="it-IT"/>
        </w:rPr>
        <w:t>Văn kiện Đại hội Đảng lần thứ XI tiếp tục khẳng định định hướng “phát triển và hiện đại hóa nền y tế Việt Nam, kết hợp y học hiện đại với y học cổ truyền, dược học dân tộc”</w:t>
      </w:r>
      <w:r w:rsidR="00936C18">
        <w:rPr>
          <w:lang w:val="it-IT"/>
        </w:rPr>
        <w:t>;</w:t>
      </w:r>
    </w:p>
    <w:p w14:paraId="757A8E9F" w14:textId="2220E1B3" w:rsidR="005D57B2" w:rsidRPr="00936C18" w:rsidRDefault="005D57B2" w:rsidP="00BD5B88">
      <w:pPr>
        <w:pStyle w:val="Kiu7"/>
        <w:rPr>
          <w:lang w:val="it-IT"/>
        </w:rPr>
      </w:pPr>
      <w:r w:rsidRPr="00936C18">
        <w:rPr>
          <w:lang w:val="it-IT"/>
        </w:rPr>
        <w:t>Văn kiện Đại hội Đảng lần thứ XII</w:t>
      </w:r>
      <w:r w:rsidR="00936C18">
        <w:rPr>
          <w:lang w:val="it-IT"/>
        </w:rPr>
        <w:t xml:space="preserve"> </w:t>
      </w:r>
      <w:r w:rsidRPr="00936C18">
        <w:rPr>
          <w:lang w:val="it-IT"/>
        </w:rPr>
        <w:t>với chủ trương “phát triển khoa học và công nghệ, đặc biệt là công nghệ cao, công nghệ sinh học phục vụ phát triển nông nghiệp, công nghiệp chế biến, y dược...”, mở ra những cơ hội mới cho việc ứng dụng khoa học vào phát triển dược liệu</w:t>
      </w:r>
      <w:r w:rsidR="00936C18">
        <w:rPr>
          <w:lang w:val="it-IT"/>
        </w:rPr>
        <w:t>;</w:t>
      </w:r>
    </w:p>
    <w:p w14:paraId="7B761CE7" w14:textId="6CA5A2A5" w:rsidR="00304161" w:rsidRPr="00936C18" w:rsidRDefault="005D57B2" w:rsidP="00936C18">
      <w:pPr>
        <w:pStyle w:val="Kiu7"/>
        <w:rPr>
          <w:lang w:val="it-IT"/>
        </w:rPr>
      </w:pPr>
      <w:r w:rsidRPr="00936C18">
        <w:rPr>
          <w:lang w:val="it-IT"/>
        </w:rPr>
        <w:t>Nghị quyết số 20-NQ/TW</w:t>
      </w:r>
      <w:r w:rsidR="00936C18">
        <w:rPr>
          <w:lang w:val="it-IT"/>
        </w:rPr>
        <w:t xml:space="preserve"> ngày 25 tháng 10 năm 2017 của </w:t>
      </w:r>
      <w:r w:rsidR="00936C18" w:rsidRPr="00936C18">
        <w:rPr>
          <w:lang w:val="it-IT"/>
        </w:rPr>
        <w:t>Hội nghị lần thứ sáu Ban Chấp hành Trung ương Đảng khóa XII</w:t>
      </w:r>
      <w:r w:rsidRPr="00936C18">
        <w:rPr>
          <w:lang w:val="it-IT"/>
        </w:rPr>
        <w:t xml:space="preserve"> về tăng cường công tác bảo vệ, chăm sóc và nâng cao sức khỏe nhân dân trong tình hình mới</w:t>
      </w:r>
      <w:r w:rsidR="00936C18">
        <w:rPr>
          <w:lang w:val="it-IT"/>
        </w:rPr>
        <w:t xml:space="preserve">. Nghị quyết </w:t>
      </w:r>
      <w:r w:rsidRPr="00936C18">
        <w:rPr>
          <w:lang w:val="it-IT"/>
        </w:rPr>
        <w:t>đã chính thức đưa công tác bảo tồn và phát triển dược liệu trở thành một chủ trương lớn, thể hiện sự quan tâm sâu sắc và toàn diện hơn của Đảng đối với việc phát triển ngành dược liệu Việt Nam, khẳng định vị thế và tiềm năng to lớn của lĩnh vực này trong sự nghiệp bảo vệ và nâng cao sức khỏe nhân dân cũng như phát triển kinh tế đất nước.</w:t>
      </w:r>
    </w:p>
    <w:p w14:paraId="623A44E8" w14:textId="06ED9579" w:rsidR="005D57B2" w:rsidRPr="005D57B2" w:rsidRDefault="005D57B2" w:rsidP="005D57B2">
      <w:pPr>
        <w:pStyle w:val="u4"/>
        <w:rPr>
          <w:lang w:val="it-IT"/>
        </w:rPr>
      </w:pPr>
      <w:r w:rsidRPr="005D57B2">
        <w:rPr>
          <w:lang w:val="it-IT"/>
        </w:rPr>
        <w:t xml:space="preserve">Chính sách của </w:t>
      </w:r>
      <w:r>
        <w:rPr>
          <w:lang w:val="it-IT"/>
        </w:rPr>
        <w:t>Nhà nước</w:t>
      </w:r>
    </w:p>
    <w:p w14:paraId="576F7E51" w14:textId="4047A8C2" w:rsidR="00304161" w:rsidRPr="00581379" w:rsidRDefault="00304161" w:rsidP="00304161">
      <w:pPr>
        <w:pStyle w:val="Kiu9"/>
      </w:pPr>
      <w:r>
        <w:t>Là loài cây dược liệu thuộc diện nguy cấp, quý, hiếm</w:t>
      </w:r>
      <w:r w:rsidR="002A7E7F">
        <w:t>;</w:t>
      </w:r>
      <w:r>
        <w:t xml:space="preserve"> bảo tồn và phát triển Sâm Lai Châu chịu sự tác động trực tiếp của các chính sách phát triển dược liệu</w:t>
      </w:r>
      <w:r>
        <w:rPr>
          <w:rStyle w:val="ThamchiuCcchu"/>
        </w:rPr>
        <w:footnoteReference w:id="1"/>
      </w:r>
      <w:r>
        <w:t>, chính sách quản lý loài nguy cấp, quý, hiếm</w:t>
      </w:r>
      <w:r>
        <w:rPr>
          <w:rStyle w:val="ThamchiuCcchu"/>
        </w:rPr>
        <w:footnoteReference w:id="2"/>
      </w:r>
      <w:r>
        <w:t xml:space="preserve"> và tác động gián tiếp của các chính sách chung về phát triển nông nghiệp, nông thôn</w:t>
      </w:r>
      <w:r>
        <w:rPr>
          <w:rStyle w:val="ThamchiuCcchu"/>
        </w:rPr>
        <w:footnoteReference w:id="3"/>
      </w:r>
      <w:r>
        <w:t xml:space="preserve"> và Chương trình mục tiêu quốc </w:t>
      </w:r>
      <w:r w:rsidRPr="00581379">
        <w:lastRenderedPageBreak/>
        <w:t>gia</w:t>
      </w:r>
      <w:r w:rsidRPr="00581379">
        <w:rPr>
          <w:rStyle w:val="ThamchiuCcchu"/>
        </w:rPr>
        <w:footnoteReference w:id="4"/>
      </w:r>
      <w:r w:rsidRPr="00581379">
        <w:t xml:space="preserve">. Qua rà soát, hiện có khoảng 30 nội dung hỗ trợ </w:t>
      </w:r>
      <w:r w:rsidR="002A7E7F">
        <w:t>có thể</w:t>
      </w:r>
      <w:r w:rsidRPr="00581379">
        <w:t xml:space="preserve"> áp dụng để thực hiện hỗ trợ phát triển Sâm Lai Châu trên địa bàn tỉnh. Các chính sách hướng đến nhiều đối tượng tác động </w:t>
      </w:r>
      <w:r w:rsidRPr="00581379">
        <w:rPr>
          <w:i/>
          <w:iCs/>
        </w:rPr>
        <w:t>(cá nhân, tổ chức, hộ gia đình đồng bào dân tộc thiểu số, hộ gia đình người Kinh nghèo...)</w:t>
      </w:r>
      <w:r w:rsidRPr="00581379">
        <w:t xml:space="preserve">, tác động trực tiếp, gián tiếp đến nhiều lĩnh vực liên quan đến phát triển dược liệu </w:t>
      </w:r>
      <w:r w:rsidRPr="00581379">
        <w:rPr>
          <w:i/>
          <w:iCs/>
        </w:rPr>
        <w:t>(sản xuất, kinh doanh; khoa học công nghệ, nguồn lực, sơ chế, chế biến; xúc tiến thương mại, xây dựng phát triển thương hiệu...)</w:t>
      </w:r>
      <w:r w:rsidRPr="00581379">
        <w:t xml:space="preserve"> cũng như tác động đến các khâu trong chuỗi phát triển, kinh doanh dược liệu </w:t>
      </w:r>
      <w:r w:rsidRPr="00581379">
        <w:rPr>
          <w:i/>
          <w:iCs/>
        </w:rPr>
        <w:t>(chọn, tạo, sản xuất, kinh doanh giống; trồng, phát triển dược liệu; khai thác, chế biến...)</w:t>
      </w:r>
      <w:r w:rsidRPr="00581379">
        <w:t>. Các chính sách hỗ trợ chủ yếu bao gồm:</w:t>
      </w:r>
    </w:p>
    <w:p w14:paraId="6B4DD29D" w14:textId="77777777" w:rsidR="00304161" w:rsidRPr="008229A3" w:rsidRDefault="00304161" w:rsidP="00304161">
      <w:pPr>
        <w:pStyle w:val="u5"/>
        <w:rPr>
          <w:lang w:val="it-IT"/>
        </w:rPr>
      </w:pPr>
      <w:r w:rsidRPr="008229A3">
        <w:rPr>
          <w:lang w:val="it-IT"/>
        </w:rPr>
        <w:t>Hỗ trợ bảo tồn Sâm Lai Châu, quy định tại điểm b khoản 3 Điều 1 Nghị quyết số 38/2019/NQ-HĐND.</w:t>
      </w:r>
    </w:p>
    <w:p w14:paraId="2395C2DA" w14:textId="77777777" w:rsidR="00304161" w:rsidRPr="008229A3" w:rsidRDefault="00304161" w:rsidP="00304161">
      <w:pPr>
        <w:pStyle w:val="u5"/>
        <w:rPr>
          <w:lang w:val="it-IT"/>
        </w:rPr>
      </w:pPr>
      <w:r w:rsidRPr="008229A3">
        <w:rPr>
          <w:lang w:val="it-IT"/>
        </w:rPr>
        <w:t>Hỗ trợ hoạt động sản xuất giống dược liệu quy định tại Nghị định số 65/2017/NĐ-CP và Nghị định số 57/2018/NĐ-CP:</w:t>
      </w:r>
    </w:p>
    <w:p w14:paraId="4360FBBD" w14:textId="77777777" w:rsidR="00304161" w:rsidRPr="007E4694" w:rsidRDefault="00304161" w:rsidP="00304161">
      <w:pPr>
        <w:pStyle w:val="Kiu7"/>
        <w:rPr>
          <w:lang w:val="it-IT"/>
        </w:rPr>
      </w:pPr>
      <w:r w:rsidRPr="007E4694">
        <w:rPr>
          <w:lang w:val="it-IT"/>
        </w:rPr>
        <w:t>Ưu tiên công nhận giống dược liệu;</w:t>
      </w:r>
    </w:p>
    <w:p w14:paraId="7AA653A1" w14:textId="77777777" w:rsidR="00304161" w:rsidRPr="007E4694" w:rsidRDefault="00304161" w:rsidP="00304161">
      <w:pPr>
        <w:pStyle w:val="Kiu7"/>
        <w:rPr>
          <w:lang w:val="it-IT"/>
        </w:rPr>
      </w:pPr>
      <w:r w:rsidRPr="007E4694">
        <w:rPr>
          <w:lang w:val="it-IT"/>
        </w:rPr>
        <w:t>Hỗ trợ sản xuất giống dược liệu (bao gồm: hỗ trợ đầu tư xây dựng cơ sở hạ tầng cho các cơ sở nhân giống dược liệu; hỗ trợ chi phí sản xuất giống gốc, giống thương phẩm; hỗ trợ chi phí tập huấn cho người trực tiếp sản xuất giống);</w:t>
      </w:r>
    </w:p>
    <w:p w14:paraId="59E33CC0" w14:textId="77777777" w:rsidR="00304161" w:rsidRPr="007E4694" w:rsidRDefault="00304161" w:rsidP="00304161">
      <w:pPr>
        <w:pStyle w:val="Kiu7"/>
        <w:rPr>
          <w:lang w:val="it-IT"/>
        </w:rPr>
      </w:pPr>
      <w:r w:rsidRPr="007E4694">
        <w:rPr>
          <w:lang w:val="it-IT"/>
        </w:rPr>
        <w:t>Hỗ trợ cho dự án nhân giống bằng nuôi cấy mô của doanh nghiệp;</w:t>
      </w:r>
    </w:p>
    <w:p w14:paraId="7D9E75ED" w14:textId="77777777" w:rsidR="00304161" w:rsidRPr="007E4694" w:rsidRDefault="00304161" w:rsidP="00304161">
      <w:pPr>
        <w:pStyle w:val="Kiu7"/>
        <w:rPr>
          <w:lang w:val="it-IT"/>
        </w:rPr>
      </w:pPr>
      <w:r w:rsidRPr="007E4694">
        <w:rPr>
          <w:lang w:val="it-IT"/>
        </w:rPr>
        <w:t>Hỗ trợ chi phí xây dựng cơ sở hạ tầng cho doanh nghiệp có dự án sản xuất giống, trồng thử nghiệm cây trồng mới có giá trị kinh tế cao.</w:t>
      </w:r>
    </w:p>
    <w:p w14:paraId="431EFFAE" w14:textId="77777777" w:rsidR="00304161" w:rsidRPr="008229A3" w:rsidRDefault="00304161" w:rsidP="00304161">
      <w:pPr>
        <w:pStyle w:val="u5"/>
        <w:rPr>
          <w:lang w:val="it-IT"/>
        </w:rPr>
      </w:pPr>
      <w:r w:rsidRPr="008229A3">
        <w:rPr>
          <w:lang w:val="it-IT"/>
        </w:rPr>
        <w:t>Hỗ trợ hoạt động nuôi trồng, khai thác dược liệu, Sâm Lai Châu tại Nghị định số 65/2017/NĐ-CP, Nghị định số 57/2018/NĐ-CP, Nghị quyết số 38/2019/NQ-HĐND và nội dung đầu tư, hỗ trợ phát triển vùng trồng dược liệu quý:</w:t>
      </w:r>
    </w:p>
    <w:p w14:paraId="17439659" w14:textId="77777777" w:rsidR="00304161" w:rsidRPr="007E4694" w:rsidRDefault="00304161" w:rsidP="00304161">
      <w:pPr>
        <w:pStyle w:val="Kiu7"/>
        <w:rPr>
          <w:lang w:val="it-IT"/>
        </w:rPr>
      </w:pPr>
      <w:r w:rsidRPr="009478FB">
        <w:rPr>
          <w:rStyle w:val="Kiu7Char"/>
          <w:lang w:val="it-IT"/>
        </w:rPr>
        <w:t>Hỗ trợ áp dụng công nghệ nuôi trồng và khai thác dược liệu theo GACP</w:t>
      </w:r>
      <w:r w:rsidRPr="007E4694">
        <w:rPr>
          <w:lang w:val="it-IT"/>
        </w:rPr>
        <w:t xml:space="preserve"> Việt Nam, GACP - WHO;</w:t>
      </w:r>
    </w:p>
    <w:p w14:paraId="16EB8989" w14:textId="77777777" w:rsidR="00304161" w:rsidRPr="007E4694" w:rsidRDefault="00304161" w:rsidP="00304161">
      <w:pPr>
        <w:pStyle w:val="Kiu7"/>
        <w:rPr>
          <w:lang w:val="it-IT"/>
        </w:rPr>
      </w:pPr>
      <w:r w:rsidRPr="007E4694">
        <w:rPr>
          <w:lang w:val="it-IT"/>
        </w:rPr>
        <w:t>Hỗ trợ nuôi trồng dược liệu tập trung; hỗ trợ giống, vật tư, bao bì, nhãn mác sản phẩm.</w:t>
      </w:r>
    </w:p>
    <w:p w14:paraId="6507FEE5" w14:textId="77777777" w:rsidR="00304161" w:rsidRPr="008229A3" w:rsidRDefault="00304161" w:rsidP="00304161">
      <w:pPr>
        <w:pStyle w:val="u5"/>
        <w:rPr>
          <w:lang w:val="it-IT"/>
        </w:rPr>
      </w:pPr>
      <w:r w:rsidRPr="008229A3">
        <w:rPr>
          <w:lang w:val="it-IT"/>
        </w:rPr>
        <w:t>Chính sách ưu đãi, hỗ trợ về đất đai tại Nghị định số 65/2017/NĐ-CP, Nghị định số 57/2018/NĐ-CP và Nghị quyết số 12/2019/NQ-HĐND:</w:t>
      </w:r>
    </w:p>
    <w:p w14:paraId="7ECA84E2" w14:textId="77777777" w:rsidR="00304161" w:rsidRPr="007E4694" w:rsidRDefault="00304161" w:rsidP="00304161">
      <w:pPr>
        <w:pStyle w:val="Kiu7"/>
        <w:rPr>
          <w:lang w:val="it-IT"/>
        </w:rPr>
      </w:pPr>
      <w:r w:rsidRPr="007E4694">
        <w:rPr>
          <w:lang w:val="it-IT"/>
        </w:rPr>
        <w:t>Miễn, giảm tiền sử dụng đất, thuê đất;</w:t>
      </w:r>
    </w:p>
    <w:p w14:paraId="3A58CF4F" w14:textId="77777777" w:rsidR="00304161" w:rsidRPr="007E4694" w:rsidRDefault="00304161" w:rsidP="00304161">
      <w:pPr>
        <w:pStyle w:val="Kiu7"/>
        <w:rPr>
          <w:lang w:val="it-IT"/>
        </w:rPr>
      </w:pPr>
      <w:r w:rsidRPr="007E4694">
        <w:rPr>
          <w:lang w:val="it-IT"/>
        </w:rPr>
        <w:t>Hỗ trợ tích tụ, tập trung đất đai.</w:t>
      </w:r>
    </w:p>
    <w:p w14:paraId="7C15D141" w14:textId="77777777" w:rsidR="00304161" w:rsidRPr="008229A3" w:rsidRDefault="00304161" w:rsidP="00304161">
      <w:pPr>
        <w:pStyle w:val="u5"/>
        <w:rPr>
          <w:lang w:val="it-IT"/>
        </w:rPr>
      </w:pPr>
      <w:r w:rsidRPr="008229A3">
        <w:rPr>
          <w:lang w:val="it-IT"/>
        </w:rPr>
        <w:t xml:space="preserve">Hỗ trợ tín dụng theo quy định tại Nghị định số 57/2018/NĐ-CP, Nghị </w:t>
      </w:r>
      <w:r w:rsidRPr="008229A3">
        <w:rPr>
          <w:lang w:val="it-IT"/>
        </w:rPr>
        <w:lastRenderedPageBreak/>
        <w:t>quyết số 12/2019/NQ-HĐND và nội dung đầu tư, hỗ trợ phát triển vùng trồng dược liệu quý:</w:t>
      </w:r>
    </w:p>
    <w:p w14:paraId="6C09965C" w14:textId="77777777" w:rsidR="00304161" w:rsidRPr="007E4694" w:rsidRDefault="00304161" w:rsidP="00304161">
      <w:pPr>
        <w:pStyle w:val="Kiu8"/>
        <w:rPr>
          <w:lang w:val="it-IT"/>
        </w:rPr>
      </w:pPr>
      <w:r w:rsidRPr="007E4694">
        <w:rPr>
          <w:lang w:val="it-IT"/>
        </w:rPr>
        <w:t>Hỗ trợ mức chênh lệch lãi suất vay thương mại so với lãi suất tín dụng nhà nước ưu đãi đầu tư;</w:t>
      </w:r>
    </w:p>
    <w:p w14:paraId="46DA290E" w14:textId="77777777" w:rsidR="00304161" w:rsidRPr="007E4694" w:rsidRDefault="00304161" w:rsidP="00304161">
      <w:pPr>
        <w:pStyle w:val="Kiu8"/>
        <w:rPr>
          <w:lang w:val="it-IT"/>
        </w:rPr>
      </w:pPr>
      <w:r w:rsidRPr="007E4694">
        <w:rPr>
          <w:lang w:val="it-IT"/>
        </w:rPr>
        <w:t>Lãi suất cho vay 3,96%/năm, lãi suất nợ quá hạn bằng 130% lãi suất cho vay (áp dụng cho dự án vùng trồng dược liệu quý thuộc nội dung đầu tư, hỗ trợ phát triển vùng trồng dược liệu quý).</w:t>
      </w:r>
    </w:p>
    <w:p w14:paraId="3A65CBA3" w14:textId="77777777" w:rsidR="00304161" w:rsidRPr="008229A3" w:rsidRDefault="00304161" w:rsidP="00304161">
      <w:pPr>
        <w:pStyle w:val="u5"/>
        <w:rPr>
          <w:lang w:val="it-IT"/>
        </w:rPr>
      </w:pPr>
      <w:r w:rsidRPr="008229A3">
        <w:rPr>
          <w:lang w:val="it-IT"/>
        </w:rPr>
        <w:t>Hỗ trợ nghiên cứu, chuyển giao, ứng dụng khoa học công nghệ tại Nghị định số 57/2018/NĐ-CP, nội dung đầu tư, hỗ trợ phát triển vùng trồng dược liệu quý và Nghị quyết số 38/2019/NQ-HĐND:</w:t>
      </w:r>
    </w:p>
    <w:p w14:paraId="6E4205FA" w14:textId="77777777" w:rsidR="00304161" w:rsidRPr="007E4694" w:rsidRDefault="00304161" w:rsidP="00304161">
      <w:pPr>
        <w:pStyle w:val="Kiu7"/>
        <w:rPr>
          <w:lang w:val="it-IT"/>
        </w:rPr>
      </w:pPr>
      <w:r w:rsidRPr="007E4694">
        <w:rPr>
          <w:lang w:val="it-IT"/>
        </w:rPr>
        <w:t>Hỗ trợ doanh nghiệp nghiên cứu, chuyển giao, ứng dụng nông nghiệp công nghệ cao; doanh nghiệp thực hiện dự án sản xuất thử nghiệm phục vụ áp dụng công nghệ mới, công nghệ cao, sản xuất sản phẩm mới;</w:t>
      </w:r>
    </w:p>
    <w:p w14:paraId="75EC38E2" w14:textId="77777777" w:rsidR="00304161" w:rsidRPr="007E4694" w:rsidRDefault="00304161" w:rsidP="00304161">
      <w:pPr>
        <w:pStyle w:val="Kiu7"/>
        <w:rPr>
          <w:lang w:val="it-IT"/>
        </w:rPr>
      </w:pPr>
      <w:r w:rsidRPr="007E4694">
        <w:rPr>
          <w:lang w:val="it-IT"/>
        </w:rPr>
        <w:t>Hỗ trợ chi phí chuyển giao, ứng dụng khoa học kỹ thuật mới, áp dụng quy trình kỹ thuật và quản lý chất lượng đồng bộ theo chuỗi;</w:t>
      </w:r>
    </w:p>
    <w:p w14:paraId="024F3A0E" w14:textId="77777777" w:rsidR="00304161" w:rsidRPr="007E4694" w:rsidRDefault="00304161" w:rsidP="00304161">
      <w:pPr>
        <w:pStyle w:val="Kiu7"/>
        <w:rPr>
          <w:lang w:val="it-IT"/>
        </w:rPr>
      </w:pPr>
      <w:r w:rsidRPr="007E4694">
        <w:rPr>
          <w:lang w:val="it-IT"/>
        </w:rPr>
        <w:t>Hỗ trợ hoàn thiện quy trình, nhân giống dược liệu theo đề tài nghiên cứu khoa học được cấp có thẩm quyền phê duyệt.</w:t>
      </w:r>
    </w:p>
    <w:p w14:paraId="3472D99E" w14:textId="77777777" w:rsidR="00304161" w:rsidRPr="008229A3" w:rsidRDefault="00304161" w:rsidP="00304161">
      <w:pPr>
        <w:pStyle w:val="u5"/>
        <w:rPr>
          <w:lang w:val="it-IT"/>
        </w:rPr>
      </w:pPr>
      <w:r w:rsidRPr="008229A3">
        <w:rPr>
          <w:lang w:val="it-IT"/>
        </w:rPr>
        <w:t>Hỗ trợ đào tạo nguồn nhân lực theo quy định tại Nghị định số 57/2018/NĐ-CP, Nghị định số 98/2018/NĐ-CP và nội dung đầu tư, hỗ trợ phát triển vùng trồng dược liệu quý:</w:t>
      </w:r>
    </w:p>
    <w:p w14:paraId="35135486" w14:textId="77777777" w:rsidR="00304161" w:rsidRPr="007E4694" w:rsidRDefault="00304161" w:rsidP="00304161">
      <w:pPr>
        <w:pStyle w:val="Kiu7"/>
        <w:rPr>
          <w:lang w:val="it-IT"/>
        </w:rPr>
      </w:pPr>
      <w:r w:rsidRPr="007E4694">
        <w:rPr>
          <w:lang w:val="it-IT"/>
        </w:rPr>
        <w:t>Hỗ trợ đào tạo nguồn nhân lực, phát triển thị trường;</w:t>
      </w:r>
    </w:p>
    <w:p w14:paraId="419E6628" w14:textId="77777777" w:rsidR="00304161" w:rsidRPr="007E4694" w:rsidRDefault="00304161" w:rsidP="00304161">
      <w:pPr>
        <w:pStyle w:val="Kiu7"/>
        <w:rPr>
          <w:lang w:val="it-IT"/>
        </w:rPr>
      </w:pPr>
      <w:r w:rsidRPr="007E4694">
        <w:rPr>
          <w:lang w:val="it-IT"/>
        </w:rPr>
        <w:t>Hỗ trợ khuyến nông, đào tạo, tập huấn;</w:t>
      </w:r>
    </w:p>
    <w:p w14:paraId="74C1DF53" w14:textId="77777777" w:rsidR="00304161" w:rsidRPr="007E4694" w:rsidRDefault="00304161" w:rsidP="00304161">
      <w:pPr>
        <w:pStyle w:val="Kiu7"/>
        <w:rPr>
          <w:lang w:val="it-IT"/>
        </w:rPr>
      </w:pPr>
      <w:r w:rsidRPr="007E4694">
        <w:rPr>
          <w:lang w:val="it-IT"/>
        </w:rPr>
        <w:t>Hỗ trợ doanh nghiệp trực tiếp đào tạo nghề cho lao động tại chỗ.</w:t>
      </w:r>
    </w:p>
    <w:p w14:paraId="4CA16857" w14:textId="77777777" w:rsidR="00304161" w:rsidRPr="008229A3" w:rsidRDefault="00304161" w:rsidP="00304161">
      <w:pPr>
        <w:pStyle w:val="u5"/>
        <w:rPr>
          <w:lang w:val="it-IT"/>
        </w:rPr>
      </w:pPr>
      <w:r w:rsidRPr="008229A3">
        <w:rPr>
          <w:lang w:val="it-IT"/>
        </w:rPr>
        <w:t>Hỗ trợ cơ sở, nhà máy chế biến theo quy định tại Nghị định số 57/2018/NĐ-CP và nội dung đầu tư, hỗ trợ phát triển vùng trồng dược liệu quý:</w:t>
      </w:r>
    </w:p>
    <w:p w14:paraId="672CAEBD" w14:textId="77777777" w:rsidR="00304161" w:rsidRPr="007E4694" w:rsidRDefault="00304161" w:rsidP="00304161">
      <w:pPr>
        <w:pStyle w:val="Kiu7"/>
        <w:rPr>
          <w:lang w:val="it-IT"/>
        </w:rPr>
      </w:pPr>
      <w:r w:rsidRPr="007E4694">
        <w:rPr>
          <w:lang w:val="it-IT"/>
        </w:rPr>
        <w:t>Hỗ trợ đầu tư cơ sở: bảo quản, chế biến; chế tạo thiết bị, linh kiện, máy nông nghiệp; sản xuất sản phẩm phụ trợ;</w:t>
      </w:r>
    </w:p>
    <w:p w14:paraId="38388065" w14:textId="77777777" w:rsidR="00304161" w:rsidRPr="007E4694" w:rsidRDefault="00304161" w:rsidP="00304161">
      <w:pPr>
        <w:pStyle w:val="Kiu7"/>
        <w:rPr>
          <w:lang w:val="it-IT"/>
        </w:rPr>
      </w:pPr>
      <w:r w:rsidRPr="007E4694">
        <w:rPr>
          <w:lang w:val="it-IT"/>
        </w:rPr>
        <w:t>Hỗ trợ kinh phí đầu tư xây dựng, cải tạo cơ sở bảo quản, chế biến dược liệu quý.</w:t>
      </w:r>
    </w:p>
    <w:p w14:paraId="6AA28692" w14:textId="77777777" w:rsidR="00304161" w:rsidRPr="008229A3" w:rsidRDefault="00304161" w:rsidP="00304161">
      <w:pPr>
        <w:pStyle w:val="u5"/>
        <w:rPr>
          <w:lang w:val="it-IT"/>
        </w:rPr>
      </w:pPr>
      <w:r w:rsidRPr="008229A3">
        <w:rPr>
          <w:lang w:val="it-IT"/>
        </w:rPr>
        <w:t>Hỗ trợ hạ tầng kỹ thuật tại Nghị định số 57/2018/NĐ-CP, Nghị định số 98/2018/NĐ-CP, nội dung đầu tư, hỗ trợ phát triển vùng trồng dược liệu quý và Nghị quyết số 13/2019/NQ-HĐND:</w:t>
      </w:r>
    </w:p>
    <w:p w14:paraId="78116DBF" w14:textId="77777777" w:rsidR="00304161" w:rsidRPr="007E4694" w:rsidRDefault="00304161" w:rsidP="00304161">
      <w:pPr>
        <w:pStyle w:val="Kiu7"/>
        <w:rPr>
          <w:lang w:val="it-IT"/>
        </w:rPr>
      </w:pPr>
      <w:r w:rsidRPr="007E4694">
        <w:rPr>
          <w:lang w:val="it-IT"/>
        </w:rPr>
        <w:t>Hỗ trợ xây dựng cơ sở hạ tầng vùng nguyên liệu; cơ sở hạ tầng (đường giao thông, điện, cấp thoát nước) ngoài hàng rào dự án; hỗ trợ cơ sở hạ tầng về xử lý chất thải, giao thông, điện nước, nhà xưởng và mua thiết bị trong phạm vi, quy mô dự án; hỗ trợ hạ tầng phục vụ liên kết;</w:t>
      </w:r>
    </w:p>
    <w:p w14:paraId="4FAC2901" w14:textId="77777777" w:rsidR="00304161" w:rsidRPr="007E4694" w:rsidRDefault="00304161" w:rsidP="00304161">
      <w:pPr>
        <w:pStyle w:val="Kiu7"/>
        <w:rPr>
          <w:lang w:val="it-IT"/>
        </w:rPr>
      </w:pPr>
      <w:r w:rsidRPr="007E4694">
        <w:rPr>
          <w:lang w:val="it-IT"/>
        </w:rPr>
        <w:t>Hỗ trợ xây dựng nhà ở xã hội cho người lao động.</w:t>
      </w:r>
    </w:p>
    <w:p w14:paraId="7FED9CE7" w14:textId="77777777" w:rsidR="00304161" w:rsidRPr="00304161" w:rsidRDefault="00304161" w:rsidP="00304161">
      <w:pPr>
        <w:pStyle w:val="Kiu9"/>
      </w:pPr>
    </w:p>
    <w:p w14:paraId="07016056" w14:textId="2EAC0C41" w:rsidR="00D9013B" w:rsidRDefault="005E55A5" w:rsidP="005E55A5">
      <w:pPr>
        <w:pStyle w:val="u2"/>
        <w:rPr>
          <w:lang w:val="it-IT"/>
        </w:rPr>
      </w:pPr>
      <w:r>
        <w:rPr>
          <w:lang w:val="it-IT"/>
        </w:rPr>
        <w:lastRenderedPageBreak/>
        <w:t>THỰC TRẠNG QUAN HỆ XÃ HỘI</w:t>
      </w:r>
    </w:p>
    <w:p w14:paraId="519832CE" w14:textId="3D522280" w:rsidR="005E55A5" w:rsidRDefault="005E55A5" w:rsidP="005E55A5">
      <w:pPr>
        <w:pStyle w:val="u3"/>
        <w:rPr>
          <w:lang w:val="it-IT"/>
        </w:rPr>
      </w:pPr>
      <w:r w:rsidRPr="005E55A5">
        <w:rPr>
          <w:lang w:val="it-IT"/>
        </w:rPr>
        <w:t>Quan hệ xã hội c</w:t>
      </w:r>
      <w:r>
        <w:rPr>
          <w:lang w:val="it-IT"/>
        </w:rPr>
        <w:t>hưa có pháp luật điều chỉnh liên quan đến chính sách</w:t>
      </w:r>
    </w:p>
    <w:p w14:paraId="6EA98A11" w14:textId="0623F17E" w:rsidR="007973FF" w:rsidRDefault="007973FF" w:rsidP="007973FF">
      <w:pPr>
        <w:pStyle w:val="Kiu7"/>
        <w:rPr>
          <w:lang w:val="it-IT"/>
        </w:rPr>
      </w:pPr>
      <w:r>
        <w:rPr>
          <w:lang w:val="it-IT"/>
        </w:rPr>
        <w:t>H</w:t>
      </w:r>
      <w:r w:rsidRPr="007973FF">
        <w:rPr>
          <w:lang w:val="it-IT"/>
        </w:rPr>
        <w:t>ỗ trợ tổ chức, cá nhân xây dựng vườn sưu tập giống, vườn giống gốc</w:t>
      </w:r>
      <w:r>
        <w:rPr>
          <w:lang w:val="it-IT"/>
        </w:rPr>
        <w:t>;</w:t>
      </w:r>
    </w:p>
    <w:p w14:paraId="4EC76EF3" w14:textId="5AA23828" w:rsidR="007973FF" w:rsidRDefault="009207D1" w:rsidP="007973FF">
      <w:pPr>
        <w:pStyle w:val="Kiu7"/>
        <w:rPr>
          <w:lang w:val="it-IT"/>
        </w:rPr>
      </w:pPr>
      <w:r>
        <w:rPr>
          <w:lang w:val="it-IT"/>
        </w:rPr>
        <w:t>H</w:t>
      </w:r>
      <w:r w:rsidRPr="009207D1">
        <w:rPr>
          <w:lang w:val="it-IT"/>
        </w:rPr>
        <w:t>ỗ trợ tổ chức, cá nhân đầu tư xây dựng cơ sở sản xuất giống Sâm Lai Châu</w:t>
      </w:r>
      <w:r w:rsidR="00F93EDD">
        <w:rPr>
          <w:lang w:val="it-IT"/>
        </w:rPr>
        <w:t>;</w:t>
      </w:r>
    </w:p>
    <w:p w14:paraId="5A0A56A1" w14:textId="29051600" w:rsidR="00AD40DE" w:rsidRDefault="00AD40DE" w:rsidP="007973FF">
      <w:pPr>
        <w:pStyle w:val="Kiu7"/>
        <w:rPr>
          <w:lang w:val="it-IT"/>
        </w:rPr>
      </w:pPr>
      <w:r>
        <w:rPr>
          <w:lang w:val="it-IT"/>
        </w:rPr>
        <w:t>H</w:t>
      </w:r>
      <w:r w:rsidRPr="00AD40DE">
        <w:rPr>
          <w:lang w:val="it-IT"/>
        </w:rPr>
        <w:t>ỗ trợ giống Sâm Lai Châu cho hộ gia đình, cá nhân</w:t>
      </w:r>
      <w:r w:rsidR="00FE2615">
        <w:rPr>
          <w:lang w:val="it-IT"/>
        </w:rPr>
        <w:t>;</w:t>
      </w:r>
    </w:p>
    <w:p w14:paraId="73434C77" w14:textId="266E00E1" w:rsidR="00F93EDD" w:rsidRDefault="00152800" w:rsidP="007973FF">
      <w:pPr>
        <w:pStyle w:val="Kiu7"/>
        <w:rPr>
          <w:lang w:val="it-IT"/>
        </w:rPr>
      </w:pPr>
      <w:r>
        <w:rPr>
          <w:lang w:val="it-IT"/>
        </w:rPr>
        <w:t>H</w:t>
      </w:r>
      <w:r w:rsidRPr="00152800">
        <w:rPr>
          <w:lang w:val="it-IT"/>
        </w:rPr>
        <w:t>ỗ trợ chuyển đổi cơ cấu cây trồng để tham gia liên kết chuỗi giá trị dược liệu Sâm Lai Châu cho tổ chức, hộ gia đình, cá nhân góp đất tham gia liên kết chuỗi giá trị dược liệu Sâm Lai Châu</w:t>
      </w:r>
      <w:r>
        <w:rPr>
          <w:lang w:val="it-IT"/>
        </w:rPr>
        <w:t>;</w:t>
      </w:r>
    </w:p>
    <w:p w14:paraId="44B2C64D" w14:textId="1B2ED544" w:rsidR="00152800" w:rsidRDefault="00BE280D" w:rsidP="007973FF">
      <w:pPr>
        <w:pStyle w:val="Kiu7"/>
        <w:rPr>
          <w:lang w:val="it-IT"/>
        </w:rPr>
      </w:pPr>
      <w:r>
        <w:rPr>
          <w:lang w:val="it-IT"/>
        </w:rPr>
        <w:t>H</w:t>
      </w:r>
      <w:r w:rsidRPr="00BE280D">
        <w:rPr>
          <w:lang w:val="it-IT"/>
        </w:rPr>
        <w:t>ỗ trợ nghiên cứu khoa học về Sâm Lai Châu cho các doanh nghiệp, hợp tác xã thực hiện các nhiệm vụ khoa học và công nghệ về Sâm Lai Châu</w:t>
      </w:r>
      <w:r w:rsidR="00CA3D87">
        <w:rPr>
          <w:lang w:val="it-IT"/>
        </w:rPr>
        <w:t>;</w:t>
      </w:r>
    </w:p>
    <w:p w14:paraId="2E346808" w14:textId="00F01327" w:rsidR="00CA3D87" w:rsidRDefault="000116DD" w:rsidP="007973FF">
      <w:pPr>
        <w:pStyle w:val="Kiu7"/>
        <w:rPr>
          <w:lang w:val="it-IT"/>
        </w:rPr>
      </w:pPr>
      <w:r>
        <w:rPr>
          <w:lang w:val="it-IT"/>
        </w:rPr>
        <w:t>H</w:t>
      </w:r>
      <w:r w:rsidRPr="000116DD">
        <w:rPr>
          <w:lang w:val="it-IT"/>
        </w:rPr>
        <w:t>ỗ trợ hạ tầng kỹ thuật phát triển Sâm Lai Châu</w:t>
      </w:r>
      <w:r w:rsidR="000203E2">
        <w:rPr>
          <w:lang w:val="it-IT"/>
        </w:rPr>
        <w:t>.</w:t>
      </w:r>
    </w:p>
    <w:p w14:paraId="5F8BBDDE" w14:textId="36A062C5" w:rsidR="005E55A5" w:rsidRDefault="005E55A5" w:rsidP="005E55A5">
      <w:pPr>
        <w:pStyle w:val="u3"/>
        <w:rPr>
          <w:lang w:val="it-IT"/>
        </w:rPr>
      </w:pPr>
      <w:r>
        <w:rPr>
          <w:lang w:val="it-IT"/>
        </w:rPr>
        <w:t>Lý do cần có quy định của pháp luật để điều chỉnh quan hệ xã hội</w:t>
      </w:r>
    </w:p>
    <w:p w14:paraId="545291F7" w14:textId="53DD8B3A" w:rsidR="00237469" w:rsidRPr="00237469" w:rsidRDefault="00237469" w:rsidP="00237469">
      <w:pPr>
        <w:pStyle w:val="Kiu9"/>
      </w:pPr>
      <w:r>
        <w:t xml:space="preserve">Nhằm thể chế hóa các quan điểm của Ban Chấp hành Đảng bộ tỉnh tại Nghị quyết số 17-NQ/TU </w:t>
      </w:r>
      <w:r w:rsidR="002360ED">
        <w:t xml:space="preserve">ngày </w:t>
      </w:r>
      <w:r w:rsidR="00AB6495">
        <w:t>19 tháng 5 năm 2024 về phát triển Sâm Lai Châu giai đoạn 2024 - 2030, định hướng đến năm 2035; đồng thời tháo gỡ những t</w:t>
      </w:r>
      <w:r w:rsidR="00AB6495" w:rsidRPr="00AB6495">
        <w:t>ồn tại, bất cập trong thực tiễn bảo tồn, phát triển Sâm Lai Châu</w:t>
      </w:r>
      <w:r w:rsidR="0011618C">
        <w:t>, n</w:t>
      </w:r>
      <w:r w:rsidR="0011618C" w:rsidRPr="0011618C">
        <w:t>âng cao hiệu quả đầu tư phát triển Sâm Lai Châu</w:t>
      </w:r>
      <w:r w:rsidR="00372891">
        <w:t xml:space="preserve">, </w:t>
      </w:r>
      <w:r w:rsidR="0011618C" w:rsidRPr="0011618C">
        <w:t>hiệu quả công tác quản lý, sử dụng rừng, phát huy giá trị đa dụng của hệ sinh thái rừng gắn với quản lý rừng bền vững</w:t>
      </w:r>
      <w:r w:rsidR="00255003">
        <w:t>.</w:t>
      </w:r>
    </w:p>
    <w:p w14:paraId="2D3E03D3" w14:textId="3E7B36B7" w:rsidR="005E55A5" w:rsidRDefault="005E55A5" w:rsidP="005E55A5">
      <w:pPr>
        <w:pStyle w:val="u3"/>
        <w:rPr>
          <w:lang w:val="it-IT"/>
        </w:rPr>
      </w:pPr>
      <w:r>
        <w:rPr>
          <w:lang w:val="it-IT"/>
        </w:rPr>
        <w:t>Thẩm quyền ban hành các quy định của pháp luật để điều chỉnh quan hệ xã hội</w:t>
      </w:r>
      <w:r w:rsidR="00AE3CF8">
        <w:rPr>
          <w:lang w:val="it-IT"/>
        </w:rPr>
        <w:t xml:space="preserve">: </w:t>
      </w:r>
      <w:r w:rsidR="00FF5352" w:rsidRPr="00591341">
        <w:rPr>
          <w:b w:val="0"/>
          <w:bCs/>
          <w:lang w:val="it-IT"/>
        </w:rPr>
        <w:t>thuộc thẩm quyền Hội đồng nhân dân tỉnh.</w:t>
      </w:r>
    </w:p>
    <w:p w14:paraId="662DCEAC" w14:textId="0BA9A0A6" w:rsidR="005E55A5" w:rsidRPr="00D9013B" w:rsidRDefault="005E55A5" w:rsidP="005E55A5">
      <w:pPr>
        <w:pStyle w:val="u2"/>
        <w:rPr>
          <w:lang w:val="it-IT"/>
        </w:rPr>
      </w:pPr>
      <w:r>
        <w:rPr>
          <w:lang w:val="it-IT"/>
        </w:rPr>
        <w:t>ĐỀ XUẤT, KIẾN NGHỊ</w:t>
      </w:r>
    </w:p>
    <w:p w14:paraId="7D68219A" w14:textId="3195C24D" w:rsidR="005B0B93" w:rsidRDefault="00CC097F" w:rsidP="0018067D">
      <w:pPr>
        <w:pStyle w:val="Kiu9"/>
      </w:pPr>
      <w:r>
        <w:t>Đ</w:t>
      </w:r>
      <w:r w:rsidR="00C61E90" w:rsidRPr="00C61E90">
        <w:t xml:space="preserve">ể </w:t>
      </w:r>
      <w:r w:rsidR="0011036E">
        <w:t xml:space="preserve">phát huy tiềm năng, thế mạnh, </w:t>
      </w:r>
      <w:r w:rsidR="00A41910">
        <w:t>khắc phục những tồn tại, hạn chế</w:t>
      </w:r>
      <w:r w:rsidR="0011036E">
        <w:t xml:space="preserve"> trong thực tiễn phát triển Sâm Lai Châu của tỉnh, góp phần </w:t>
      </w:r>
      <w:r w:rsidR="00C61E90" w:rsidRPr="00C61E90">
        <w:t>thực hiện hoàn thành những mục tiêu, nhiệm vụ phát triển Sâm Lai Châu đề ra tại Nghị quyết số 17-NQ/TU</w:t>
      </w:r>
      <w:r w:rsidR="005B0B93">
        <w:t>,</w:t>
      </w:r>
      <w:r w:rsidR="0018067D">
        <w:t xml:space="preserve"> </w:t>
      </w:r>
      <w:r w:rsidR="005B0B93">
        <w:t>yêu cầu về ban hành chính sách đặc thù phát triển Sâm Lai Châu là rất cấp thiết.</w:t>
      </w:r>
      <w:r w:rsidR="009D161C">
        <w:t xml:space="preserve"> </w:t>
      </w:r>
      <w:r w:rsidR="005B0B93">
        <w:t xml:space="preserve">Giai đoạn 2026 - 2030, xét đến bối cảnh bước đầu phát triển Sâm Lai Châu của tỉnh với ưu tiên bảo tồn, phát triển hệ thống cơ sở sản xuất giống đảm bảo phục vụ nhu cầu </w:t>
      </w:r>
      <w:r w:rsidR="00345F6F">
        <w:t>xây dựng vùng nguyên liệu</w:t>
      </w:r>
      <w:r w:rsidR="005B0B93">
        <w:t xml:space="preserve"> 3.000 ha đến năm 2030</w:t>
      </w:r>
      <w:r w:rsidR="006A2001">
        <w:t>;</w:t>
      </w:r>
      <w:r w:rsidR="00345F6F">
        <w:t xml:space="preserve"> nghiên cứu khoa học công nghệ trong các lĩnh vực quan trọng, cấp thiết</w:t>
      </w:r>
      <w:r w:rsidR="006A2001">
        <w:t>;</w:t>
      </w:r>
      <w:r w:rsidR="00345F6F">
        <w:t xml:space="preserve"> định hướng, đảm bảo hệ thống hạ tầng phục vụ vùng phát triển Sâm Lai Châu tập trung, Sở Nông nghiệp và Môi trường đề xuất Hội đồng nhân dân tỉnh, Ủy ban nhân dân tỉnh xem xét một số chính sách đặc thù, cấp thiết</w:t>
      </w:r>
      <w:r w:rsidR="00634417">
        <w:t xml:space="preserve"> nhằm thể chế hóa định hướng của Ban Chấp hành Đảng bộ tỉnh tại Nghị quyết số 17-NQ/TU</w:t>
      </w:r>
      <w:r w:rsidR="00345F6F">
        <w:t xml:space="preserve"> như sau:</w:t>
      </w:r>
    </w:p>
    <w:p w14:paraId="7FC5F2B3" w14:textId="46CED7E7" w:rsidR="00B03A37" w:rsidRPr="00651BE8" w:rsidRDefault="001408FC" w:rsidP="00A6627B">
      <w:pPr>
        <w:pStyle w:val="Kiu7"/>
        <w:rPr>
          <w:lang w:val="it-IT"/>
        </w:rPr>
      </w:pPr>
      <w:r w:rsidRPr="00651BE8">
        <w:rPr>
          <w:lang w:val="it-IT"/>
        </w:rPr>
        <w:t xml:space="preserve">Chính sách </w:t>
      </w:r>
      <w:r w:rsidR="00881B18" w:rsidRPr="00651BE8">
        <w:rPr>
          <w:lang w:val="it-IT"/>
        </w:rPr>
        <w:t>h</w:t>
      </w:r>
      <w:r w:rsidR="00FF5E55" w:rsidRPr="00651BE8">
        <w:rPr>
          <w:lang w:val="it-IT"/>
        </w:rPr>
        <w:t>ỗ trợ xây dựng vườn sưu tập giống và vườn giống gốc Sâm Lai Châu</w:t>
      </w:r>
      <w:r w:rsidR="00C00604" w:rsidRPr="00651BE8">
        <w:rPr>
          <w:lang w:val="it-IT"/>
        </w:rPr>
        <w:t xml:space="preserve"> nhằm t</w:t>
      </w:r>
      <w:r w:rsidR="00B03A37" w:rsidRPr="00651BE8">
        <w:rPr>
          <w:lang w:val="it-IT"/>
        </w:rPr>
        <w:t>h</w:t>
      </w:r>
      <w:r w:rsidR="00C00604" w:rsidRPr="00651BE8">
        <w:rPr>
          <w:lang w:val="it-IT"/>
        </w:rPr>
        <w:t>ể</w:t>
      </w:r>
      <w:r w:rsidR="00B03A37" w:rsidRPr="00651BE8">
        <w:rPr>
          <w:lang w:val="it-IT"/>
        </w:rPr>
        <w:t xml:space="preserve"> chế hóa định hướng “Thống kê, điều tra, đánh giá các vườn đã có của các doanh nghiệp, hộ gia đình, cá nhân để xây dựng vườn sưu tập nguồn gen Sâm Lai Châu; đồng thời củng cố các điều kiện, hoàn thiện thành vườn giống gốc”;</w:t>
      </w:r>
    </w:p>
    <w:p w14:paraId="6890FE00" w14:textId="3C0EBB57" w:rsidR="00732CDA" w:rsidRPr="00651BE8" w:rsidRDefault="00174A30" w:rsidP="006E2E1C">
      <w:pPr>
        <w:pStyle w:val="Kiu7"/>
        <w:rPr>
          <w:lang w:val="it-IT"/>
        </w:rPr>
      </w:pPr>
      <w:r w:rsidRPr="00651BE8">
        <w:rPr>
          <w:lang w:val="it-IT"/>
        </w:rPr>
        <w:t xml:space="preserve">Chính sách </w:t>
      </w:r>
      <w:r w:rsidR="006B2810" w:rsidRPr="00651BE8">
        <w:rPr>
          <w:lang w:val="it-IT"/>
        </w:rPr>
        <w:t>h</w:t>
      </w:r>
      <w:r w:rsidRPr="00651BE8">
        <w:rPr>
          <w:lang w:val="it-IT"/>
        </w:rPr>
        <w:t>ỗ trợ phát triển cơ sở sản xuất giống Sâm Lai Châu</w:t>
      </w:r>
      <w:r w:rsidR="00670868" w:rsidRPr="00651BE8">
        <w:rPr>
          <w:lang w:val="it-IT"/>
        </w:rPr>
        <w:t xml:space="preserve"> nhằm t</w:t>
      </w:r>
      <w:r w:rsidR="00732CDA" w:rsidRPr="00651BE8">
        <w:rPr>
          <w:lang w:val="it-IT"/>
        </w:rPr>
        <w:t>h</w:t>
      </w:r>
      <w:r w:rsidR="00670868" w:rsidRPr="00651BE8">
        <w:rPr>
          <w:lang w:val="it-IT"/>
        </w:rPr>
        <w:t>ể</w:t>
      </w:r>
      <w:r w:rsidR="00732CDA" w:rsidRPr="00651BE8">
        <w:rPr>
          <w:lang w:val="it-IT"/>
        </w:rPr>
        <w:t xml:space="preserve"> </w:t>
      </w:r>
      <w:r w:rsidR="00732CDA" w:rsidRPr="00651BE8">
        <w:rPr>
          <w:lang w:val="it-IT"/>
        </w:rPr>
        <w:lastRenderedPageBreak/>
        <w:t>chế hóa định hướng “Thu hút, hỗ trợ đầu tư, xây dựng các cơ sở sản xuất giống, đảm bảo chất lượng và khả năng cung ứng giống Sâm Lai Châu có năng suất, chất lượng cao, chống chịu sâu, bệnh hại, thích nghi với các tiểu vùng sinh thái, đảm bảo đủ số lượng cung ứng cho vùng nguyên liệu tập trung”;</w:t>
      </w:r>
    </w:p>
    <w:p w14:paraId="39769F1D" w14:textId="5786B4B5" w:rsidR="00A1223E" w:rsidRPr="00651BE8" w:rsidRDefault="00174A30" w:rsidP="009154E8">
      <w:pPr>
        <w:pStyle w:val="Kiu7"/>
        <w:rPr>
          <w:lang w:val="it-IT"/>
        </w:rPr>
      </w:pPr>
      <w:r w:rsidRPr="00651BE8">
        <w:rPr>
          <w:rStyle w:val="u5Char"/>
          <w:rFonts w:eastAsiaTheme="majorEastAsia"/>
          <w:lang w:val="it-IT"/>
        </w:rPr>
        <w:t>Chính sách</w:t>
      </w:r>
      <w:r w:rsidR="00E421D0" w:rsidRPr="00651BE8">
        <w:rPr>
          <w:rStyle w:val="u5Char"/>
          <w:rFonts w:eastAsiaTheme="majorEastAsia"/>
          <w:lang w:val="it-IT"/>
        </w:rPr>
        <w:t xml:space="preserve"> h</w:t>
      </w:r>
      <w:r w:rsidRPr="00651BE8">
        <w:rPr>
          <w:rStyle w:val="u5Char"/>
          <w:rFonts w:eastAsiaTheme="majorEastAsia"/>
          <w:lang w:val="it-IT"/>
        </w:rPr>
        <w:t>ỗ trợ chuyển đổi cơ cấu cây trồng để tham gia liên kết</w:t>
      </w:r>
      <w:r w:rsidRPr="00651BE8">
        <w:rPr>
          <w:lang w:val="it-IT"/>
        </w:rPr>
        <w:t xml:space="preserve"> chuỗi giá trị dược liệu Sâm Lai Châu</w:t>
      </w:r>
      <w:r w:rsidR="00062BA2" w:rsidRPr="00651BE8">
        <w:rPr>
          <w:lang w:val="it-IT"/>
        </w:rPr>
        <w:t xml:space="preserve"> nhằm t</w:t>
      </w:r>
      <w:r w:rsidR="00A1223E" w:rsidRPr="00651BE8">
        <w:rPr>
          <w:lang w:val="it-IT"/>
        </w:rPr>
        <w:t>hể chế hóa định hướng “Đổi mới các hình thức tổ chức sản xuất, ưu tiên hình thức liên kết theo chuỗi giá trị sản phẩm, xây dựng các chuỗi liên kết bền chặt”;</w:t>
      </w:r>
    </w:p>
    <w:p w14:paraId="306B21DB" w14:textId="5F40A226" w:rsidR="00D57B01" w:rsidRPr="00651BE8" w:rsidRDefault="00174A30" w:rsidP="001A1895">
      <w:pPr>
        <w:pStyle w:val="Kiu7"/>
        <w:rPr>
          <w:lang w:val="it-IT"/>
        </w:rPr>
      </w:pPr>
      <w:r w:rsidRPr="00651BE8">
        <w:rPr>
          <w:lang w:val="it-IT"/>
        </w:rPr>
        <w:t>Chính sách</w:t>
      </w:r>
      <w:r w:rsidR="00833B3B" w:rsidRPr="00651BE8">
        <w:rPr>
          <w:lang w:val="it-IT"/>
        </w:rPr>
        <w:t xml:space="preserve"> h</w:t>
      </w:r>
      <w:r w:rsidRPr="00651BE8">
        <w:rPr>
          <w:lang w:val="it-IT"/>
        </w:rPr>
        <w:t>ỗ trợ nghiên cứu khoa học về Sâm Lai Châu</w:t>
      </w:r>
      <w:r w:rsidR="00062BA2" w:rsidRPr="00651BE8">
        <w:rPr>
          <w:lang w:val="it-IT"/>
        </w:rPr>
        <w:t xml:space="preserve"> nhằm t</w:t>
      </w:r>
      <w:r w:rsidR="00C61825" w:rsidRPr="00651BE8">
        <w:rPr>
          <w:lang w:val="it-IT"/>
        </w:rPr>
        <w:t>hể chế hóa định hướng “Đẩy mạnh nghiên cứu, phát triển khoa học công nghệ trong nuôi trồng, chăm sóc, chế biến sản phẩm Sâm Lai Châu; chú trọng nghiên cứu, cung cấp cơ sở, luận cứ khoa học phục vụ hoàn thiện các quy trình, định mức, quy chuẩn, tiêu chuẩn kỹ thuật”;</w:t>
      </w:r>
    </w:p>
    <w:p w14:paraId="2B2927A2" w14:textId="078C825A" w:rsidR="00A57675" w:rsidRDefault="00174A30" w:rsidP="00F61CD3">
      <w:pPr>
        <w:pStyle w:val="Kiu7"/>
        <w:rPr>
          <w:lang w:val="it-IT"/>
        </w:rPr>
      </w:pPr>
      <w:r w:rsidRPr="00651BE8">
        <w:rPr>
          <w:lang w:val="it-IT"/>
        </w:rPr>
        <w:t xml:space="preserve">Chính sách </w:t>
      </w:r>
      <w:r w:rsidR="00DD2058" w:rsidRPr="00651BE8">
        <w:rPr>
          <w:lang w:val="it-IT"/>
        </w:rPr>
        <w:t>h</w:t>
      </w:r>
      <w:r w:rsidRPr="00651BE8">
        <w:rPr>
          <w:lang w:val="it-IT"/>
        </w:rPr>
        <w:t>ỗ trợ hạ tầng kỹ thuật phát triển Sâm Lai Châu</w:t>
      </w:r>
      <w:r w:rsidR="00062BA2" w:rsidRPr="00651BE8">
        <w:rPr>
          <w:lang w:val="it-IT"/>
        </w:rPr>
        <w:t xml:space="preserve"> nhằm t</w:t>
      </w:r>
      <w:r w:rsidR="00A57675" w:rsidRPr="00651BE8">
        <w:rPr>
          <w:lang w:val="it-IT"/>
        </w:rPr>
        <w:t>hể chế hóa định hướng “Hỗ trợ, đầu tư phát triển hạ tầng giao thông và các hạ tầng thiết yếu tại các vùng trồng tập trung”</w:t>
      </w:r>
      <w:r w:rsidR="00711D13" w:rsidRPr="00651BE8">
        <w:rPr>
          <w:lang w:val="it-IT"/>
        </w:rPr>
        <w:t>.</w:t>
      </w:r>
    </w:p>
    <w:p w14:paraId="0F1230CC" w14:textId="53615DBB" w:rsidR="00EC2E63" w:rsidRDefault="00EC2E63" w:rsidP="00F61CD3">
      <w:pPr>
        <w:pStyle w:val="Kiu7"/>
        <w:rPr>
          <w:lang w:val="it-IT"/>
        </w:rPr>
      </w:pPr>
      <w:r>
        <w:rPr>
          <w:lang w:val="it-IT"/>
        </w:rPr>
        <w:t>Đối với chính sách hỗ trợ giống Sâm Lai Châu cho hộ gia đình, cá nhân, Sở Nông nghiệp và Môi trường không đề xuất chính sách với lý do:</w:t>
      </w:r>
    </w:p>
    <w:p w14:paraId="1177064B" w14:textId="494CF7D7" w:rsidR="00EC2E63" w:rsidRDefault="00EC2E63" w:rsidP="00EC2E63">
      <w:pPr>
        <w:pStyle w:val="Kiu8"/>
        <w:rPr>
          <w:lang w:val="it-IT"/>
        </w:rPr>
      </w:pPr>
      <w:r>
        <w:rPr>
          <w:lang w:val="it-IT"/>
        </w:rPr>
        <w:t>Khó khăn trong</w:t>
      </w:r>
      <w:r w:rsidRPr="00EC2E63">
        <w:rPr>
          <w:lang w:val="it-IT"/>
        </w:rPr>
        <w:t xml:space="preserve"> đáp ứng các tiêu chuẩn, quy chuẩn theo quy định</w:t>
      </w:r>
    </w:p>
    <w:p w14:paraId="25D3F97C" w14:textId="77777777" w:rsidR="001A6ECF" w:rsidRDefault="001A6ECF" w:rsidP="001A6ECF">
      <w:pPr>
        <w:pStyle w:val="Kiu9"/>
      </w:pPr>
      <w:r>
        <w:t>Tại Chương trình phát triển Sâm Việt Nam đến năm 2030, định hướng đến năm 2045 được phê duyệt tại Quyết định số 611/QĐ-TTg ngày 01/6/2023 của Thủ tướng Chính phủ đã đặt ra nhiệm vụ “Lập hồ sơ quản lý, cấp mã số vùng trồng và truy xuất nguồn gốc đối với toàn bộ diện tích Sâm Việt Nam của các tổ chức, cá nhân theo tiêu chuẩn GACP-WHO”; Nghị quyết số 17-NQ/TU ngày 19/5/2024 của Ban Chấp hành Đảng bộ tỉnh về phát triển Sâm Lai Châu giai đoạn 2024 - 2030, định hướng đến năm 2035 cũng đề ra mục tiêu “Sản lượng khai thác Sâm Lai Châu năm 2030 đạt khoảng 30 tấn/năm (diện tích khai thác khoảng 100 ha/năm), đảm bảo nguồn gốc xuất xứ, đạt tiêu chuẩn GACP-WHO (Thực hành tốt nuôi trồng và thu hái dược liệu theo khuyến cáo của Tổ chức Y tế thế giới) hoặc tương đương”</w:t>
      </w:r>
    </w:p>
    <w:p w14:paraId="5016D32D" w14:textId="77777777" w:rsidR="001A6ECF" w:rsidRDefault="001A6ECF" w:rsidP="001A6ECF">
      <w:pPr>
        <w:pStyle w:val="Kiu9"/>
      </w:pPr>
      <w:r>
        <w:t>Như vậy, việc hỗ trợ các hộ gia đình, cá nhân phát triển Sâm Lai Châu với diện tích manh mún, nhỏ lẻ sẽ rất khó khăn để đáp ứng yêu cầu của tiêu chuẩn GACP - WHO, cũng như đảm bảo điều kiện để cấp mã số cơ sở trồng Sâm Lai Châu theo quy định tại Thông tư số 27/2025/TT-BNNMT ngày 24/6/2025. Đặc thù canh tác manh mún, nhỏ lẻ của hộ gia đình, cá nhân cũng gây khó khăn rất lớn cho công tác quản lý của Nhà nước.</w:t>
      </w:r>
    </w:p>
    <w:p w14:paraId="2B67D347" w14:textId="16B049FB" w:rsidR="001A6ECF" w:rsidRDefault="001A6ECF" w:rsidP="001A6ECF">
      <w:pPr>
        <w:pStyle w:val="Kiu9"/>
      </w:pPr>
      <w:r>
        <w:t>Mặt khác, Sâm Lai Châu cần thực hiện canh tác thâm canh với trình độ lao động cao, trong khi người dân trên địa bàn tỉnh phần lớn có trình độ canh tác lạc hậu. Dẫn đến, người dân tự phát triển Sâm Lai Châu sẽ có hiệu quả không cao.</w:t>
      </w:r>
    </w:p>
    <w:p w14:paraId="56BF107A" w14:textId="73ADCD08" w:rsidR="00EC2E63" w:rsidRDefault="00EC2E63" w:rsidP="00EC2E63">
      <w:pPr>
        <w:pStyle w:val="Kiu8"/>
        <w:rPr>
          <w:lang w:val="it-IT"/>
        </w:rPr>
      </w:pPr>
      <w:r>
        <w:rPr>
          <w:lang w:val="it-IT"/>
        </w:rPr>
        <w:t>Khó khăn trong cân đối ngân sách hỗ trợ</w:t>
      </w:r>
    </w:p>
    <w:p w14:paraId="39C7E75B" w14:textId="77777777" w:rsidR="001A6ECF" w:rsidRDefault="001A6ECF" w:rsidP="001A6ECF">
      <w:pPr>
        <w:pStyle w:val="Kiu9"/>
      </w:pPr>
      <w:r>
        <w:t xml:space="preserve">Với suất đầu tư cao (khoảng 2 tỷ đồng/ha tiền cây giống nếu trồng dưới tán </w:t>
      </w:r>
      <w:r>
        <w:lastRenderedPageBreak/>
        <w:t>rừng) thì nếu hỗ trợ khoảng 50% cây giống sẽ tương đương 1 tỷ đồng/ha. Với yêu cầu phát triển 3.000 ha đến năm 2030, nếu diện tích thực hiện của hộ gia đình, cá nhân đạt khoảng 10% (300 ha) thì nguồn lực về vốn cần để hỗ trợ của tỉnh cho riêng các hộ gia đình, cá nhân phát triển sẽ vào khoảng 300 tỷ đồng.</w:t>
      </w:r>
    </w:p>
    <w:p w14:paraId="0F7DF623" w14:textId="71C98088" w:rsidR="001A6ECF" w:rsidRPr="00651BE8" w:rsidRDefault="001A6ECF" w:rsidP="001A6ECF">
      <w:pPr>
        <w:pStyle w:val="Kiu9"/>
      </w:pPr>
      <w:r>
        <w:t>Với khả năng đáp ứng các tiêu chuẩn, quy chuẩn sản phẩm kém, khó khăn trong công tác quản lý như đã phân tích bên trên, thì chính sách hỗ trợ giống cho hộ gia đình, cá nhân phát triển Sâm Lai Châu sẽ có tính cả thi thấp, hiệu quả sử dụng vốn không cao</w:t>
      </w:r>
      <w:r w:rsidR="00CB528F">
        <w:t>.</w:t>
      </w:r>
    </w:p>
    <w:p w14:paraId="79346987" w14:textId="418BE462" w:rsidR="00B54944" w:rsidRDefault="00CE7B11" w:rsidP="00801EDA">
      <w:pPr>
        <w:pStyle w:val="Kiu9"/>
      </w:pPr>
      <w:r>
        <w:t xml:space="preserve">Trên đây là Báo cáo </w:t>
      </w:r>
      <w:r w:rsidR="00CE1200">
        <w:t xml:space="preserve">đánh giá </w:t>
      </w:r>
      <w:r w:rsidR="00CE1200" w:rsidRPr="00CE1200">
        <w:t>thực trạng quan hệ xã hội liên quan đến chính sách phát triển Sâm Lai Châu trên địa bàn tỉnh</w:t>
      </w:r>
      <w:r>
        <w:t xml:space="preserve">. Sở Nông nghiệp và Môi trường báo cáo </w:t>
      </w:r>
      <w:r w:rsidR="00E145FE">
        <w:t xml:space="preserve">Hội đồng nhân dân tỉnh, </w:t>
      </w:r>
      <w:r>
        <w:t>Ủy ban nhân dân tỉnh xem xét./.</w:t>
      </w:r>
    </w:p>
    <w:p w14:paraId="75E99D4B" w14:textId="1DD3A883" w:rsidR="00115987" w:rsidRPr="00651BE8" w:rsidRDefault="00115987" w:rsidP="00115987">
      <w:pPr>
        <w:pStyle w:val="Tiu"/>
        <w:rPr>
          <w:i/>
          <w:iCs/>
          <w:lang w:val="it-IT"/>
        </w:rPr>
      </w:pPr>
      <w:r w:rsidRPr="00651BE8">
        <w:rPr>
          <w:i/>
          <w:iCs/>
          <w:lang w:val="it-IT"/>
        </w:rPr>
        <w:t>(Xin kèm theo Phụ lục Chủ trương, đường lối của Đảng</w:t>
      </w:r>
      <w:r w:rsidR="00A71D7B" w:rsidRPr="00651BE8">
        <w:rPr>
          <w:i/>
          <w:iCs/>
          <w:lang w:val="it-IT"/>
        </w:rPr>
        <w:t xml:space="preserve"> và</w:t>
      </w:r>
      <w:r w:rsidRPr="00651BE8">
        <w:rPr>
          <w:i/>
          <w:iCs/>
          <w:lang w:val="it-IT"/>
        </w:rPr>
        <w:t xml:space="preserve"> văn bản quy phạm pháp luật liên quan đến dự thảo nghị quyết)</w:t>
      </w:r>
    </w:p>
    <w:p w14:paraId="5E43A6A9" w14:textId="77777777" w:rsidR="00EF4EA9" w:rsidRPr="00110943" w:rsidRDefault="00EF4EA9" w:rsidP="00801EDA">
      <w:pPr>
        <w:pStyle w:val="Tiu"/>
        <w:rPr>
          <w:lang w:val="it-IT"/>
        </w:rPr>
      </w:pPr>
    </w:p>
    <w:tbl>
      <w:tblPr>
        <w:tblW w:w="5000" w:type="pct"/>
        <w:jc w:val="center"/>
        <w:tblLook w:val="01E0" w:firstRow="1" w:lastRow="1" w:firstColumn="1" w:lastColumn="1" w:noHBand="0" w:noVBand="0"/>
      </w:tblPr>
      <w:tblGrid>
        <w:gridCol w:w="4536"/>
        <w:gridCol w:w="4536"/>
      </w:tblGrid>
      <w:tr w:rsidR="00EF4EA9" w:rsidRPr="002A7E7F" w14:paraId="0997B350" w14:textId="77777777" w:rsidTr="002F77F2">
        <w:trPr>
          <w:trHeight w:val="1943"/>
          <w:jc w:val="center"/>
        </w:trPr>
        <w:tc>
          <w:tcPr>
            <w:tcW w:w="2500" w:type="pct"/>
          </w:tcPr>
          <w:p w14:paraId="645D8486" w14:textId="77777777" w:rsidR="00EF4EA9" w:rsidRPr="00651BE8" w:rsidRDefault="00EF4EA9" w:rsidP="00542633">
            <w:pPr>
              <w:pStyle w:val="Tiu"/>
              <w:jc w:val="left"/>
              <w:rPr>
                <w:b/>
                <w:bCs/>
                <w:i/>
                <w:iCs/>
                <w:sz w:val="24"/>
                <w:szCs w:val="52"/>
                <w:lang w:val="it-IT"/>
              </w:rPr>
            </w:pPr>
            <w:r w:rsidRPr="00651BE8">
              <w:rPr>
                <w:b/>
                <w:bCs/>
                <w:i/>
                <w:iCs/>
                <w:sz w:val="24"/>
                <w:szCs w:val="52"/>
                <w:lang w:val="it-IT"/>
              </w:rPr>
              <w:t>Nơi nhận:</w:t>
            </w:r>
          </w:p>
          <w:p w14:paraId="72B1EE6E" w14:textId="757E9A81" w:rsidR="00EF4EA9" w:rsidRPr="00651BE8" w:rsidRDefault="00EF4EA9" w:rsidP="00542633">
            <w:pPr>
              <w:pStyle w:val="Tiu"/>
              <w:jc w:val="left"/>
              <w:rPr>
                <w:sz w:val="22"/>
                <w:szCs w:val="22"/>
                <w:lang w:val="it-IT"/>
              </w:rPr>
            </w:pPr>
            <w:r w:rsidRPr="00651BE8">
              <w:rPr>
                <w:sz w:val="22"/>
                <w:szCs w:val="22"/>
                <w:lang w:val="it-IT"/>
              </w:rPr>
              <w:t xml:space="preserve">- </w:t>
            </w:r>
            <w:r w:rsidR="00801EDA" w:rsidRPr="00651BE8">
              <w:rPr>
                <w:sz w:val="22"/>
                <w:szCs w:val="22"/>
                <w:lang w:val="it-IT"/>
              </w:rPr>
              <w:t>Như trên</w:t>
            </w:r>
            <w:r w:rsidRPr="00651BE8">
              <w:rPr>
                <w:sz w:val="22"/>
                <w:szCs w:val="22"/>
                <w:lang w:val="it-IT"/>
              </w:rPr>
              <w:t>;</w:t>
            </w:r>
          </w:p>
          <w:p w14:paraId="2F14E56D" w14:textId="535D9978" w:rsidR="00EF4EA9" w:rsidRPr="00651BE8" w:rsidRDefault="00EF4EA9" w:rsidP="00542633">
            <w:pPr>
              <w:pStyle w:val="Tiu"/>
              <w:jc w:val="left"/>
              <w:rPr>
                <w:sz w:val="22"/>
                <w:szCs w:val="22"/>
                <w:lang w:val="it-IT"/>
              </w:rPr>
            </w:pPr>
            <w:r w:rsidRPr="00651BE8">
              <w:rPr>
                <w:sz w:val="22"/>
                <w:szCs w:val="22"/>
                <w:lang w:val="it-IT"/>
              </w:rPr>
              <w:t xml:space="preserve">- </w:t>
            </w:r>
            <w:r w:rsidR="00A8224A" w:rsidRPr="00651BE8">
              <w:rPr>
                <w:sz w:val="22"/>
                <w:szCs w:val="22"/>
                <w:lang w:val="it-IT"/>
              </w:rPr>
              <w:t>Ban Giám đốc Sở</w:t>
            </w:r>
            <w:r w:rsidRPr="00651BE8">
              <w:rPr>
                <w:sz w:val="22"/>
                <w:szCs w:val="22"/>
                <w:lang w:val="it-IT"/>
              </w:rPr>
              <w:t>;</w:t>
            </w:r>
          </w:p>
          <w:p w14:paraId="4FB25CFD" w14:textId="77777777" w:rsidR="00EF4EA9" w:rsidRPr="00110943" w:rsidRDefault="00EF4EA9" w:rsidP="00542633">
            <w:pPr>
              <w:pStyle w:val="Tiu"/>
              <w:jc w:val="left"/>
              <w:rPr>
                <w:lang w:val="da-DK"/>
              </w:rPr>
            </w:pPr>
            <w:r w:rsidRPr="00801EDA">
              <w:rPr>
                <w:sz w:val="22"/>
                <w:szCs w:val="22"/>
                <w:lang w:val="da-DK"/>
              </w:rPr>
              <w:t>- Lưu: VT, KL.</w:t>
            </w:r>
          </w:p>
        </w:tc>
        <w:tc>
          <w:tcPr>
            <w:tcW w:w="2500" w:type="pct"/>
          </w:tcPr>
          <w:p w14:paraId="08A64050" w14:textId="77777777" w:rsidR="00EF4EA9" w:rsidRPr="00110943" w:rsidRDefault="00EF4EA9" w:rsidP="00F90D7B">
            <w:pPr>
              <w:pStyle w:val="Tiu"/>
              <w:rPr>
                <w:b/>
                <w:bCs/>
                <w:lang w:val="da-DK"/>
              </w:rPr>
            </w:pPr>
            <w:r w:rsidRPr="00110943">
              <w:rPr>
                <w:b/>
                <w:bCs/>
                <w:lang w:val="da-DK"/>
              </w:rPr>
              <w:t>GIÁM ĐỐC</w:t>
            </w:r>
          </w:p>
          <w:p w14:paraId="6CFDEDD7" w14:textId="77777777" w:rsidR="00EF4EA9" w:rsidRPr="00110943" w:rsidRDefault="00EF4EA9" w:rsidP="00F90D7B">
            <w:pPr>
              <w:pStyle w:val="Tiu"/>
              <w:rPr>
                <w:b/>
                <w:bCs/>
                <w:lang w:val="da-DK"/>
              </w:rPr>
            </w:pPr>
          </w:p>
          <w:p w14:paraId="649A3475" w14:textId="77777777" w:rsidR="00EF4EA9" w:rsidRPr="00110943" w:rsidRDefault="00EF4EA9" w:rsidP="00F90D7B">
            <w:pPr>
              <w:pStyle w:val="Tiu"/>
              <w:rPr>
                <w:b/>
                <w:bCs/>
                <w:lang w:val="da-DK"/>
              </w:rPr>
            </w:pPr>
          </w:p>
          <w:p w14:paraId="0ADB6751" w14:textId="77777777" w:rsidR="00EF4EA9" w:rsidRPr="00110943" w:rsidRDefault="00EF4EA9" w:rsidP="00F90D7B">
            <w:pPr>
              <w:pStyle w:val="Tiu"/>
              <w:rPr>
                <w:b/>
                <w:bCs/>
                <w:lang w:val="da-DK"/>
              </w:rPr>
            </w:pPr>
          </w:p>
          <w:p w14:paraId="1E1736BD" w14:textId="77777777" w:rsidR="00EF4EA9" w:rsidRPr="00110943" w:rsidRDefault="00EF4EA9" w:rsidP="00F90D7B">
            <w:pPr>
              <w:pStyle w:val="Tiu"/>
              <w:rPr>
                <w:b/>
                <w:bCs/>
                <w:lang w:val="da-DK"/>
              </w:rPr>
            </w:pPr>
          </w:p>
          <w:p w14:paraId="7B9BBFDB" w14:textId="77777777" w:rsidR="00EF4EA9" w:rsidRPr="00110943" w:rsidRDefault="00EF4EA9" w:rsidP="00F90D7B">
            <w:pPr>
              <w:pStyle w:val="Tiu"/>
              <w:rPr>
                <w:b/>
                <w:bCs/>
                <w:lang w:val="da-DK"/>
              </w:rPr>
            </w:pPr>
          </w:p>
          <w:p w14:paraId="211C348A" w14:textId="77777777" w:rsidR="00EF4EA9" w:rsidRPr="00110943" w:rsidRDefault="00EF4EA9" w:rsidP="00F90D7B">
            <w:pPr>
              <w:pStyle w:val="Tiu"/>
              <w:rPr>
                <w:b/>
                <w:bCs/>
                <w:lang w:val="da-DK"/>
              </w:rPr>
            </w:pPr>
          </w:p>
          <w:p w14:paraId="52184EE6" w14:textId="26D5A271" w:rsidR="00EF4EA9" w:rsidRPr="00110943" w:rsidRDefault="00207EAD" w:rsidP="00F90D7B">
            <w:pPr>
              <w:pStyle w:val="Tiu"/>
              <w:rPr>
                <w:lang w:val="da-DK"/>
              </w:rPr>
            </w:pPr>
            <w:r w:rsidRPr="00110943">
              <w:rPr>
                <w:b/>
                <w:bCs/>
                <w:lang w:val="da-DK"/>
              </w:rPr>
              <w:t>Bùi Huy Phương</w:t>
            </w:r>
          </w:p>
        </w:tc>
      </w:tr>
    </w:tbl>
    <w:p w14:paraId="4AF321F8" w14:textId="77777777" w:rsidR="00A71D7B" w:rsidRDefault="00A71D7B" w:rsidP="00EB0F44">
      <w:pPr>
        <w:ind w:firstLine="0"/>
        <w:rPr>
          <w:lang w:val="da-DK"/>
        </w:rPr>
        <w:sectPr w:rsidR="00A71D7B" w:rsidSect="009B3B32">
          <w:headerReference w:type="default" r:id="rId8"/>
          <w:pgSz w:w="11907" w:h="16840" w:code="9"/>
          <w:pgMar w:top="1134" w:right="1134" w:bottom="1134" w:left="1701" w:header="397" w:footer="397" w:gutter="0"/>
          <w:cols w:space="720"/>
          <w:titlePg/>
          <w:docGrid w:linePitch="381"/>
        </w:sectPr>
      </w:pPr>
    </w:p>
    <w:p w14:paraId="00A5C81E" w14:textId="77777777" w:rsidR="006935B6" w:rsidRPr="00CE1200" w:rsidRDefault="00A71D7B" w:rsidP="00A71D7B">
      <w:pPr>
        <w:pStyle w:val="Tiu"/>
        <w:rPr>
          <w:b/>
          <w:bCs/>
          <w:lang w:val="da-DK"/>
        </w:rPr>
      </w:pPr>
      <w:r w:rsidRPr="00CE1200">
        <w:rPr>
          <w:b/>
          <w:bCs/>
          <w:lang w:val="da-DK"/>
        </w:rPr>
        <w:lastRenderedPageBreak/>
        <w:t>Phụ lục:</w:t>
      </w:r>
      <w:r w:rsidRPr="00CE1200">
        <w:rPr>
          <w:b/>
          <w:bCs/>
          <w:lang w:val="da-DK"/>
        </w:rPr>
        <w:br/>
        <w:t>CHỦ TRƯƠNG, ĐƯỜNG LỐI CỦA ĐẢNG VÀ VĂN BẢN QUY PHẠM PHÁP LUẬT LIÊN QUAN</w:t>
      </w:r>
    </w:p>
    <w:p w14:paraId="0988DCAA" w14:textId="4DB46354" w:rsidR="0070579A" w:rsidRDefault="00A71D7B" w:rsidP="00A71D7B">
      <w:pPr>
        <w:pStyle w:val="Tiu"/>
        <w:rPr>
          <w:b/>
          <w:bCs/>
          <w:lang w:val="da-DK"/>
        </w:rPr>
      </w:pPr>
      <w:r>
        <w:rPr>
          <w:b/>
          <w:bCs/>
          <w:lang w:val="da-DK"/>
        </w:rPr>
        <w:t>ĐẾN DỰ THẢO NGHỊ QUYẾT</w:t>
      </w:r>
      <w:r w:rsidR="00AC1117">
        <w:rPr>
          <w:b/>
          <w:bCs/>
          <w:lang w:val="da-DK"/>
        </w:rPr>
        <w:br/>
      </w:r>
      <w:r w:rsidR="00AC1117">
        <w:rPr>
          <w:i/>
          <w:iCs/>
          <w:lang w:val="da-DK"/>
        </w:rPr>
        <w:t xml:space="preserve">(Kèm theo Báo cáo </w:t>
      </w:r>
      <w:r w:rsidR="005C320F">
        <w:rPr>
          <w:i/>
          <w:iCs/>
          <w:lang w:val="da-DK"/>
        </w:rPr>
        <w:t xml:space="preserve">đánh giá </w:t>
      </w:r>
      <w:r w:rsidR="005C320F" w:rsidRPr="005C320F">
        <w:rPr>
          <w:i/>
          <w:iCs/>
          <w:lang w:val="da-DK"/>
        </w:rPr>
        <w:t>thực trạng quan hệ xã hội liên quan đến chính sách phát triển Sâm Lai Châu trên địa bàn tỉnh</w:t>
      </w:r>
      <w:r w:rsidR="006D07FF">
        <w:rPr>
          <w:i/>
          <w:iCs/>
          <w:lang w:val="da-DK"/>
        </w:rPr>
        <w:t xml:space="preserve"> của Sở Nông nghiệp và Môi trường)</w:t>
      </w:r>
      <w:r w:rsidR="00F31146">
        <w:rPr>
          <w:b/>
          <w:bCs/>
          <w:lang w:val="da-DK"/>
        </w:rPr>
        <w:br/>
      </w:r>
    </w:p>
    <w:p w14:paraId="2D8EBB18" w14:textId="4E9E7673" w:rsidR="00F31146" w:rsidRDefault="00B3329E" w:rsidP="00B3329E">
      <w:pPr>
        <w:pStyle w:val="u3"/>
      </w:pPr>
      <w:r>
        <w:t>Chủ trương, đường lối của Đảng có liên quan đến dự thảo nghị quyết</w:t>
      </w:r>
    </w:p>
    <w:tbl>
      <w:tblPr>
        <w:tblStyle w:val="LiBang"/>
        <w:tblW w:w="5109" w:type="pct"/>
        <w:jc w:val="center"/>
        <w:tblLook w:val="04A0" w:firstRow="1" w:lastRow="0" w:firstColumn="1" w:lastColumn="0" w:noHBand="0" w:noVBand="1"/>
      </w:tblPr>
      <w:tblGrid>
        <w:gridCol w:w="5241"/>
        <w:gridCol w:w="3639"/>
        <w:gridCol w:w="3020"/>
        <w:gridCol w:w="2979"/>
      </w:tblGrid>
      <w:tr w:rsidR="004F5388" w14:paraId="19157798" w14:textId="77777777" w:rsidTr="00EC5D74">
        <w:trPr>
          <w:tblHeader/>
          <w:jc w:val="center"/>
        </w:trPr>
        <w:tc>
          <w:tcPr>
            <w:tcW w:w="1761" w:type="pct"/>
            <w:vAlign w:val="center"/>
          </w:tcPr>
          <w:p w14:paraId="0D75B46E" w14:textId="58628443" w:rsidR="004F5388" w:rsidRPr="001458D8" w:rsidRDefault="004F5388" w:rsidP="004F5388">
            <w:pPr>
              <w:ind w:firstLine="0"/>
              <w:jc w:val="center"/>
              <w:rPr>
                <w:lang w:val="da-DK"/>
              </w:rPr>
            </w:pPr>
            <w:r>
              <w:rPr>
                <w:b/>
                <w:bCs/>
                <w:lang w:val="da-DK"/>
              </w:rPr>
              <w:t>CHỦ TRƯƠNG, ĐƯỜNG LỐI CỦA ĐẢNG</w:t>
            </w:r>
            <w:r w:rsidR="001458D8">
              <w:rPr>
                <w:b/>
                <w:bCs/>
                <w:lang w:val="da-DK"/>
              </w:rPr>
              <w:t xml:space="preserve"> </w:t>
            </w:r>
            <w:r w:rsidR="001458D8">
              <w:rPr>
                <w:lang w:val="da-DK"/>
              </w:rPr>
              <w:t xml:space="preserve">(tại </w:t>
            </w:r>
            <w:r w:rsidR="001458D8" w:rsidRPr="00651BE8">
              <w:rPr>
                <w:lang w:val="da-DK"/>
              </w:rPr>
              <w:t>Nghị quyết số 17-NQ/TU của Ban chấp hành Đảng bộ tỉnh)</w:t>
            </w:r>
          </w:p>
        </w:tc>
        <w:tc>
          <w:tcPr>
            <w:tcW w:w="1223" w:type="pct"/>
            <w:vAlign w:val="center"/>
          </w:tcPr>
          <w:p w14:paraId="7797A92A" w14:textId="6E19F12D" w:rsidR="004F5388" w:rsidRPr="004F5388" w:rsidRDefault="004F5388" w:rsidP="004F5388">
            <w:pPr>
              <w:ind w:firstLine="0"/>
              <w:jc w:val="center"/>
              <w:rPr>
                <w:b/>
                <w:bCs/>
                <w:lang w:val="da-DK"/>
              </w:rPr>
            </w:pPr>
            <w:r>
              <w:rPr>
                <w:b/>
                <w:bCs/>
                <w:lang w:val="da-DK"/>
              </w:rPr>
              <w:t>CHÍNH SÁCH CỦA DỰ THẢO</w:t>
            </w:r>
          </w:p>
        </w:tc>
        <w:tc>
          <w:tcPr>
            <w:tcW w:w="1015" w:type="pct"/>
            <w:vAlign w:val="center"/>
          </w:tcPr>
          <w:p w14:paraId="10419BDC" w14:textId="293EBE6F" w:rsidR="004F5388" w:rsidRPr="004F5388" w:rsidRDefault="004F5388" w:rsidP="004F5388">
            <w:pPr>
              <w:ind w:firstLine="0"/>
              <w:jc w:val="center"/>
              <w:rPr>
                <w:b/>
                <w:bCs/>
                <w:lang w:val="da-DK"/>
              </w:rPr>
            </w:pPr>
            <w:r>
              <w:rPr>
                <w:b/>
                <w:bCs/>
                <w:lang w:val="da-DK"/>
              </w:rPr>
              <w:t>ĐÁNH GIÁ</w:t>
            </w:r>
          </w:p>
        </w:tc>
        <w:tc>
          <w:tcPr>
            <w:tcW w:w="1001" w:type="pct"/>
            <w:vAlign w:val="center"/>
          </w:tcPr>
          <w:p w14:paraId="4004F41B" w14:textId="3E1A91E4" w:rsidR="004F5388" w:rsidRPr="004F5388" w:rsidRDefault="004F5388" w:rsidP="004F5388">
            <w:pPr>
              <w:ind w:firstLine="0"/>
              <w:jc w:val="center"/>
              <w:rPr>
                <w:b/>
                <w:bCs/>
                <w:lang w:val="da-DK"/>
              </w:rPr>
            </w:pPr>
            <w:r>
              <w:rPr>
                <w:b/>
                <w:bCs/>
                <w:lang w:val="da-DK"/>
              </w:rPr>
              <w:t>ĐỀ XUẤT XỬ LÝ</w:t>
            </w:r>
          </w:p>
        </w:tc>
      </w:tr>
      <w:tr w:rsidR="004F5388" w:rsidRPr="002A7E7F" w14:paraId="73F14F3B" w14:textId="77777777" w:rsidTr="00EC5D74">
        <w:trPr>
          <w:jc w:val="center"/>
        </w:trPr>
        <w:tc>
          <w:tcPr>
            <w:tcW w:w="1761" w:type="pct"/>
          </w:tcPr>
          <w:p w14:paraId="6799B624" w14:textId="3F83C676" w:rsidR="004F5388" w:rsidRDefault="00584DC0" w:rsidP="001458D8">
            <w:pPr>
              <w:pStyle w:val="Kiu9"/>
              <w:ind w:firstLine="0"/>
            </w:pPr>
            <w:r w:rsidRPr="00584DC0">
              <w:t>Thống kê, điều tra, đánh giá các vườn đã có của các doanh nghiệp, hộ gia đình, cá nhân để xây dựng vườn sưu tập nguồn gen Sâm Lai Châu; đồng thời củng cố các điều kiện, hoàn thiện thành vườn giống gốc</w:t>
            </w:r>
            <w:r>
              <w:t>.</w:t>
            </w:r>
          </w:p>
        </w:tc>
        <w:tc>
          <w:tcPr>
            <w:tcW w:w="1223" w:type="pct"/>
          </w:tcPr>
          <w:p w14:paraId="0EED7E90" w14:textId="4EBB9C34" w:rsidR="004F5388" w:rsidRDefault="00584DC0" w:rsidP="001458D8">
            <w:pPr>
              <w:pStyle w:val="Kiu9"/>
              <w:ind w:firstLine="0"/>
            </w:pPr>
            <w:r>
              <w:t>H</w:t>
            </w:r>
            <w:r w:rsidRPr="00584DC0">
              <w:t>ỗ trợ xây dựng vườn sưu tập giống và vườn giống gốc Sâm Lai Châu</w:t>
            </w:r>
            <w:r w:rsidR="00EC5D74">
              <w:t>.</w:t>
            </w:r>
          </w:p>
        </w:tc>
        <w:tc>
          <w:tcPr>
            <w:tcW w:w="1015" w:type="pct"/>
          </w:tcPr>
          <w:p w14:paraId="481D1AFA" w14:textId="52857C27" w:rsidR="004F5388" w:rsidRDefault="00221ADB" w:rsidP="001458D8">
            <w:pPr>
              <w:pStyle w:val="Kiu9"/>
              <w:ind w:firstLine="0"/>
            </w:pPr>
            <w:r>
              <w:t>T</w:t>
            </w:r>
            <w:r w:rsidR="00EC5D74">
              <w:t>hể chế hóa một phần bằng chính sách hỗ trợ.</w:t>
            </w:r>
          </w:p>
        </w:tc>
        <w:tc>
          <w:tcPr>
            <w:tcW w:w="1001" w:type="pct"/>
          </w:tcPr>
          <w:p w14:paraId="1FA0B94C" w14:textId="206B437D" w:rsidR="004F5388" w:rsidRDefault="00EC5D74" w:rsidP="001458D8">
            <w:pPr>
              <w:pStyle w:val="Kiu9"/>
              <w:ind w:firstLine="0"/>
            </w:pPr>
            <w:r>
              <w:t>Đề nghị xem xét, ban hành chính sách hỗ trợ.</w:t>
            </w:r>
          </w:p>
        </w:tc>
      </w:tr>
      <w:tr w:rsidR="004F5388" w:rsidRPr="002A7E7F" w14:paraId="155A8772" w14:textId="77777777" w:rsidTr="00EC5D74">
        <w:trPr>
          <w:jc w:val="center"/>
        </w:trPr>
        <w:tc>
          <w:tcPr>
            <w:tcW w:w="1761" w:type="pct"/>
          </w:tcPr>
          <w:p w14:paraId="0B79743C" w14:textId="49AAFB9E" w:rsidR="004F5388" w:rsidRDefault="00584DC0" w:rsidP="001458D8">
            <w:pPr>
              <w:pStyle w:val="Kiu9"/>
              <w:ind w:firstLine="0"/>
            </w:pPr>
            <w:r w:rsidRPr="00584DC0">
              <w:t>Thu hút, hỗ trợ đầu tư, xây dựng các cơ sở sản xuất giống, đảm bảo chất lượng và khả năng cung ứng giống Sâm Lai Châu có năng suất, chất lượng cao, chống chịu sâu, bệnh hại, thích nghi với các tiểu vùng sinh thái, đảm bảo đủ số lượng cung ứng cho vùng nguyên liệu tập trung</w:t>
            </w:r>
            <w:r>
              <w:t>.</w:t>
            </w:r>
          </w:p>
        </w:tc>
        <w:tc>
          <w:tcPr>
            <w:tcW w:w="1223" w:type="pct"/>
          </w:tcPr>
          <w:p w14:paraId="4D6CE78E" w14:textId="0E645681" w:rsidR="004F5388" w:rsidRDefault="00584DC0" w:rsidP="001458D8">
            <w:pPr>
              <w:pStyle w:val="Kiu9"/>
              <w:ind w:firstLine="0"/>
            </w:pPr>
            <w:r>
              <w:t>H</w:t>
            </w:r>
            <w:r w:rsidRPr="00584DC0">
              <w:t>ỗ trợ phát triển cơ sở sản xuất giống Sâm Lai Châu</w:t>
            </w:r>
            <w:r w:rsidR="00EC5D74">
              <w:t>.</w:t>
            </w:r>
          </w:p>
        </w:tc>
        <w:tc>
          <w:tcPr>
            <w:tcW w:w="1015" w:type="pct"/>
          </w:tcPr>
          <w:p w14:paraId="65FC108B" w14:textId="1230E951" w:rsidR="004F5388" w:rsidRDefault="00221ADB" w:rsidP="001458D8">
            <w:pPr>
              <w:pStyle w:val="Kiu9"/>
              <w:ind w:firstLine="0"/>
            </w:pPr>
            <w:r>
              <w:t>T</w:t>
            </w:r>
            <w:r w:rsidR="00EC5D74">
              <w:t>hể chế hóa một phần bằng chính sách hỗ trợ.</w:t>
            </w:r>
          </w:p>
        </w:tc>
        <w:tc>
          <w:tcPr>
            <w:tcW w:w="1001" w:type="pct"/>
          </w:tcPr>
          <w:p w14:paraId="12139C29" w14:textId="0E9A2287" w:rsidR="004F5388" w:rsidRDefault="00EC5D74" w:rsidP="001458D8">
            <w:pPr>
              <w:pStyle w:val="Kiu9"/>
              <w:ind w:firstLine="0"/>
            </w:pPr>
            <w:r>
              <w:t>Đề nghị xem xét, ban hành chính sách hỗ trợ.</w:t>
            </w:r>
          </w:p>
        </w:tc>
      </w:tr>
      <w:tr w:rsidR="00584DC0" w:rsidRPr="002A7E7F" w14:paraId="74771419" w14:textId="77777777" w:rsidTr="00EC5D74">
        <w:trPr>
          <w:jc w:val="center"/>
        </w:trPr>
        <w:tc>
          <w:tcPr>
            <w:tcW w:w="1761" w:type="pct"/>
          </w:tcPr>
          <w:p w14:paraId="1C61EFD1" w14:textId="26D4B831" w:rsidR="00584DC0" w:rsidRDefault="00584DC0" w:rsidP="001458D8">
            <w:pPr>
              <w:pStyle w:val="Kiu9"/>
              <w:ind w:firstLine="0"/>
            </w:pPr>
            <w:r w:rsidRPr="00584DC0">
              <w:t>Đổi mới các hình thức tổ chức sản xuất, ưu tiên hình thức liên kết theo chuỗi giá trị sản phẩm, xây dựng các chuỗi liên kết bền chặt</w:t>
            </w:r>
            <w:r>
              <w:t>.</w:t>
            </w:r>
          </w:p>
        </w:tc>
        <w:tc>
          <w:tcPr>
            <w:tcW w:w="1223" w:type="pct"/>
          </w:tcPr>
          <w:p w14:paraId="7439EC8E" w14:textId="3A573DA6" w:rsidR="00584DC0" w:rsidRDefault="00584DC0" w:rsidP="001458D8">
            <w:pPr>
              <w:pStyle w:val="Kiu9"/>
              <w:ind w:firstLine="0"/>
            </w:pPr>
            <w:r>
              <w:t>H</w:t>
            </w:r>
            <w:r w:rsidRPr="00584DC0">
              <w:t>ỗ trợ chuyển đổi cơ cấu cây trồng để tham gia liên kết chuỗi giá trị dược liệu Sâm Lai Châu</w:t>
            </w:r>
            <w:r w:rsidR="00EC5D74">
              <w:t>.</w:t>
            </w:r>
          </w:p>
        </w:tc>
        <w:tc>
          <w:tcPr>
            <w:tcW w:w="1015" w:type="pct"/>
          </w:tcPr>
          <w:p w14:paraId="6D34F64C" w14:textId="5ECC99EF" w:rsidR="00584DC0" w:rsidRDefault="00221ADB" w:rsidP="001458D8">
            <w:pPr>
              <w:pStyle w:val="Kiu9"/>
              <w:ind w:firstLine="0"/>
            </w:pPr>
            <w:r>
              <w:t>T</w:t>
            </w:r>
            <w:r w:rsidR="00EC5D74">
              <w:t>hể chế hóa một phần bằng chính sách hỗ trợ.</w:t>
            </w:r>
          </w:p>
        </w:tc>
        <w:tc>
          <w:tcPr>
            <w:tcW w:w="1001" w:type="pct"/>
          </w:tcPr>
          <w:p w14:paraId="23D9C569" w14:textId="17D4BBB6" w:rsidR="00584DC0" w:rsidRDefault="00EC5D74" w:rsidP="001458D8">
            <w:pPr>
              <w:pStyle w:val="Kiu9"/>
              <w:ind w:firstLine="0"/>
            </w:pPr>
            <w:r>
              <w:t>Đề nghị xem xét, ban hành chính sách hỗ trợ.</w:t>
            </w:r>
          </w:p>
        </w:tc>
      </w:tr>
      <w:tr w:rsidR="00584DC0" w:rsidRPr="002A7E7F" w14:paraId="198768FA" w14:textId="77777777" w:rsidTr="00EC5D74">
        <w:trPr>
          <w:jc w:val="center"/>
        </w:trPr>
        <w:tc>
          <w:tcPr>
            <w:tcW w:w="1761" w:type="pct"/>
          </w:tcPr>
          <w:p w14:paraId="12D711FF" w14:textId="0A4226BC" w:rsidR="00584DC0" w:rsidRDefault="00584DC0" w:rsidP="001458D8">
            <w:pPr>
              <w:pStyle w:val="Kiu9"/>
              <w:ind w:firstLine="0"/>
            </w:pPr>
            <w:r w:rsidRPr="00584DC0">
              <w:lastRenderedPageBreak/>
              <w:t>Đẩy mạnh nghiên cứu, phát triển khoa học công nghệ trong nuôi trồng, chăm sóc, chế biến sản phẩm Sâm Lai Châu; chú trọng nghiên cứu, cung cấp cơ sở, luận cứ khoa học phục vụ hoàn thiện các quy trình, định mức, quy chuẩn, tiêu chuẩn kỹ thuật</w:t>
            </w:r>
            <w:r>
              <w:t>.</w:t>
            </w:r>
          </w:p>
        </w:tc>
        <w:tc>
          <w:tcPr>
            <w:tcW w:w="1223" w:type="pct"/>
          </w:tcPr>
          <w:p w14:paraId="5FDA11DE" w14:textId="3FE4D848" w:rsidR="00584DC0" w:rsidRDefault="00584DC0" w:rsidP="001458D8">
            <w:pPr>
              <w:pStyle w:val="Kiu9"/>
              <w:ind w:firstLine="0"/>
            </w:pPr>
            <w:r>
              <w:t>H</w:t>
            </w:r>
            <w:r w:rsidRPr="00584DC0">
              <w:t>ỗ trợ nghiên cứu khoa học về Sâm Lai Châu</w:t>
            </w:r>
            <w:r w:rsidR="00EC5D74">
              <w:t>.</w:t>
            </w:r>
          </w:p>
        </w:tc>
        <w:tc>
          <w:tcPr>
            <w:tcW w:w="1015" w:type="pct"/>
          </w:tcPr>
          <w:p w14:paraId="4BEC4E42" w14:textId="2F3F56E6" w:rsidR="00584DC0" w:rsidRDefault="00221ADB" w:rsidP="001458D8">
            <w:pPr>
              <w:pStyle w:val="Kiu9"/>
              <w:ind w:firstLine="0"/>
            </w:pPr>
            <w:r>
              <w:t>T</w:t>
            </w:r>
            <w:r w:rsidR="00EC5D74">
              <w:t>hể chế hóa một phần bằng chính sách hỗ trợ.</w:t>
            </w:r>
          </w:p>
        </w:tc>
        <w:tc>
          <w:tcPr>
            <w:tcW w:w="1001" w:type="pct"/>
          </w:tcPr>
          <w:p w14:paraId="4383274C" w14:textId="478AFBC3" w:rsidR="00584DC0" w:rsidRDefault="00EC5D74" w:rsidP="001458D8">
            <w:pPr>
              <w:pStyle w:val="Kiu9"/>
              <w:ind w:firstLine="0"/>
            </w:pPr>
            <w:r>
              <w:t>Đề nghị xem xét, ban hành chính sách hỗ trợ.</w:t>
            </w:r>
          </w:p>
        </w:tc>
      </w:tr>
      <w:tr w:rsidR="004F5388" w:rsidRPr="002A7E7F" w14:paraId="4B50FC1E" w14:textId="77777777" w:rsidTr="00EC5D74">
        <w:trPr>
          <w:jc w:val="center"/>
        </w:trPr>
        <w:tc>
          <w:tcPr>
            <w:tcW w:w="1761" w:type="pct"/>
          </w:tcPr>
          <w:p w14:paraId="4D0ADCE1" w14:textId="0268D1B8" w:rsidR="004F5388" w:rsidRDefault="00584DC0" w:rsidP="001458D8">
            <w:pPr>
              <w:pStyle w:val="Kiu9"/>
              <w:ind w:firstLine="0"/>
            </w:pPr>
            <w:r w:rsidRPr="00584DC0">
              <w:t>Hỗ trợ, đầu tư phát triển hạ tầng giao thông và các hạ tầng thiết yếu tại các vùng trồng tập trung</w:t>
            </w:r>
            <w:r>
              <w:t>.</w:t>
            </w:r>
          </w:p>
        </w:tc>
        <w:tc>
          <w:tcPr>
            <w:tcW w:w="1223" w:type="pct"/>
          </w:tcPr>
          <w:p w14:paraId="34C893FB" w14:textId="494A06DE" w:rsidR="004F5388" w:rsidRDefault="00584DC0" w:rsidP="001458D8">
            <w:pPr>
              <w:pStyle w:val="Kiu9"/>
              <w:ind w:firstLine="0"/>
            </w:pPr>
            <w:r>
              <w:t>H</w:t>
            </w:r>
            <w:r w:rsidRPr="00584DC0">
              <w:t>ỗ trợ, đầu tư hạ tầng kỹ thuật phát triển Sâm Lai Châu</w:t>
            </w:r>
            <w:r w:rsidR="00EC5D74">
              <w:t>.</w:t>
            </w:r>
          </w:p>
        </w:tc>
        <w:tc>
          <w:tcPr>
            <w:tcW w:w="1015" w:type="pct"/>
          </w:tcPr>
          <w:p w14:paraId="0DE1E1C6" w14:textId="05267767" w:rsidR="004F5388" w:rsidRDefault="00221ADB" w:rsidP="001458D8">
            <w:pPr>
              <w:pStyle w:val="Kiu9"/>
              <w:ind w:firstLine="0"/>
            </w:pPr>
            <w:r>
              <w:t>T</w:t>
            </w:r>
            <w:r w:rsidR="00EC5D74">
              <w:t>hể chế hóa một phần bằng chính sách hỗ trợ.</w:t>
            </w:r>
          </w:p>
        </w:tc>
        <w:tc>
          <w:tcPr>
            <w:tcW w:w="1001" w:type="pct"/>
          </w:tcPr>
          <w:p w14:paraId="2D9F1763" w14:textId="4799338C" w:rsidR="004F5388" w:rsidRDefault="00EC5D74" w:rsidP="001458D8">
            <w:pPr>
              <w:pStyle w:val="Kiu9"/>
              <w:ind w:firstLine="0"/>
            </w:pPr>
            <w:r>
              <w:t>Đề nghị xem xét, ban hành chính sách hỗ trợ.</w:t>
            </w:r>
          </w:p>
        </w:tc>
      </w:tr>
    </w:tbl>
    <w:p w14:paraId="2EB16AD9" w14:textId="6E5CA767" w:rsidR="00B3329E" w:rsidRPr="00651BE8" w:rsidRDefault="004F5388" w:rsidP="004F5388">
      <w:pPr>
        <w:pStyle w:val="u3"/>
        <w:rPr>
          <w:lang w:val="it-IT"/>
        </w:rPr>
      </w:pPr>
      <w:r w:rsidRPr="00651BE8">
        <w:rPr>
          <w:lang w:val="it-IT"/>
        </w:rPr>
        <w:t>Văn bản quy phạm pháp luật có liên quan đến dự thảo nghị quyết</w:t>
      </w:r>
    </w:p>
    <w:tbl>
      <w:tblPr>
        <w:tblStyle w:val="LiBang"/>
        <w:tblW w:w="5109" w:type="pct"/>
        <w:jc w:val="center"/>
        <w:tblLook w:val="04A0" w:firstRow="1" w:lastRow="0" w:firstColumn="1" w:lastColumn="0" w:noHBand="0" w:noVBand="1"/>
      </w:tblPr>
      <w:tblGrid>
        <w:gridCol w:w="5381"/>
        <w:gridCol w:w="3545"/>
        <w:gridCol w:w="3120"/>
        <w:gridCol w:w="2833"/>
      </w:tblGrid>
      <w:tr w:rsidR="002A6569" w14:paraId="3A7CBC84" w14:textId="77777777" w:rsidTr="002A6569">
        <w:trPr>
          <w:tblHeader/>
          <w:jc w:val="center"/>
        </w:trPr>
        <w:tc>
          <w:tcPr>
            <w:tcW w:w="1808" w:type="pct"/>
            <w:vAlign w:val="center"/>
          </w:tcPr>
          <w:p w14:paraId="2FDFF43F" w14:textId="59B39E40" w:rsidR="004F5388" w:rsidRPr="00651BE8" w:rsidRDefault="004F5388" w:rsidP="003C4DB6">
            <w:pPr>
              <w:ind w:firstLine="0"/>
              <w:jc w:val="center"/>
              <w:rPr>
                <w:b/>
                <w:bCs/>
                <w:lang w:val="it-IT"/>
              </w:rPr>
            </w:pPr>
            <w:r w:rsidRPr="00651BE8">
              <w:rPr>
                <w:b/>
                <w:bCs/>
                <w:lang w:val="it-IT"/>
              </w:rPr>
              <w:t>QUY ĐỊNH CỦA DỰ THẢO VĂN BẢN</w:t>
            </w:r>
          </w:p>
        </w:tc>
        <w:tc>
          <w:tcPr>
            <w:tcW w:w="1191" w:type="pct"/>
            <w:vAlign w:val="center"/>
          </w:tcPr>
          <w:p w14:paraId="3DA9EB81" w14:textId="398F9DE5" w:rsidR="004F5388" w:rsidRPr="00651BE8" w:rsidRDefault="004F5388" w:rsidP="003C4DB6">
            <w:pPr>
              <w:ind w:firstLine="0"/>
              <w:jc w:val="center"/>
              <w:rPr>
                <w:b/>
                <w:bCs/>
                <w:lang w:val="it-IT"/>
              </w:rPr>
            </w:pPr>
            <w:r w:rsidRPr="00651BE8">
              <w:rPr>
                <w:b/>
                <w:bCs/>
                <w:lang w:val="it-IT"/>
              </w:rPr>
              <w:t>QUY ĐỊNH CỦA PHÁP LUẬT HIỆN HÀNH CÓ LIÊN QUAN</w:t>
            </w:r>
          </w:p>
        </w:tc>
        <w:tc>
          <w:tcPr>
            <w:tcW w:w="1048" w:type="pct"/>
            <w:vAlign w:val="center"/>
          </w:tcPr>
          <w:p w14:paraId="3ABC8CCE" w14:textId="77777777" w:rsidR="004F5388" w:rsidRPr="004F5388" w:rsidRDefault="004F5388" w:rsidP="003C4DB6">
            <w:pPr>
              <w:ind w:firstLine="0"/>
              <w:jc w:val="center"/>
              <w:rPr>
                <w:b/>
                <w:bCs/>
                <w:lang w:val="da-DK"/>
              </w:rPr>
            </w:pPr>
            <w:r>
              <w:rPr>
                <w:b/>
                <w:bCs/>
                <w:lang w:val="da-DK"/>
              </w:rPr>
              <w:t>ĐÁNH GIÁ</w:t>
            </w:r>
          </w:p>
        </w:tc>
        <w:tc>
          <w:tcPr>
            <w:tcW w:w="952" w:type="pct"/>
            <w:vAlign w:val="center"/>
          </w:tcPr>
          <w:p w14:paraId="6E72859D" w14:textId="77777777" w:rsidR="004F5388" w:rsidRPr="004F5388" w:rsidRDefault="004F5388" w:rsidP="003C4DB6">
            <w:pPr>
              <w:ind w:firstLine="0"/>
              <w:jc w:val="center"/>
              <w:rPr>
                <w:b/>
                <w:bCs/>
                <w:lang w:val="da-DK"/>
              </w:rPr>
            </w:pPr>
            <w:r>
              <w:rPr>
                <w:b/>
                <w:bCs/>
                <w:lang w:val="da-DK"/>
              </w:rPr>
              <w:t>ĐỀ XUẤT XỬ LÝ</w:t>
            </w:r>
          </w:p>
        </w:tc>
      </w:tr>
      <w:tr w:rsidR="00D0004B" w:rsidRPr="002A7E7F" w14:paraId="0B071577" w14:textId="77777777" w:rsidTr="002A6569">
        <w:trPr>
          <w:jc w:val="center"/>
        </w:trPr>
        <w:tc>
          <w:tcPr>
            <w:tcW w:w="1808" w:type="pct"/>
          </w:tcPr>
          <w:p w14:paraId="5E58DDC2" w14:textId="78311B06" w:rsidR="00D0004B" w:rsidRDefault="00D0004B" w:rsidP="001458D8">
            <w:pPr>
              <w:pStyle w:val="Kiu9"/>
              <w:ind w:firstLine="0"/>
            </w:pPr>
            <w:r w:rsidRPr="002A6569">
              <w:t>Điều 4. Hỗ trợ xây dựng vườn sưu tập giống và vườn giống gốc Sâm Lai Châu</w:t>
            </w:r>
            <w:r>
              <w:t>.</w:t>
            </w:r>
          </w:p>
        </w:tc>
        <w:tc>
          <w:tcPr>
            <w:tcW w:w="1191" w:type="pct"/>
            <w:vMerge w:val="restart"/>
          </w:tcPr>
          <w:p w14:paraId="12403219" w14:textId="6906C788" w:rsidR="00D0004B" w:rsidRDefault="00D0004B" w:rsidP="001458D8">
            <w:pPr>
              <w:pStyle w:val="Kiu9"/>
              <w:ind w:firstLine="0"/>
            </w:pPr>
            <w:r>
              <w:t>Các quy định của pháp luật hiện hành về ngân sách nhà nước, lâm nghiệp, đất đai.</w:t>
            </w:r>
          </w:p>
        </w:tc>
        <w:tc>
          <w:tcPr>
            <w:tcW w:w="1048" w:type="pct"/>
            <w:vMerge w:val="restart"/>
          </w:tcPr>
          <w:p w14:paraId="43CE9BA9" w14:textId="708286A0" w:rsidR="00D0004B" w:rsidRDefault="00D0004B" w:rsidP="001458D8">
            <w:pPr>
              <w:pStyle w:val="Kiu9"/>
              <w:ind w:firstLine="0"/>
            </w:pPr>
            <w:r>
              <w:t>Đảm bảo tính hợp hiến, hợp pháp, thống nhất.</w:t>
            </w:r>
          </w:p>
        </w:tc>
        <w:tc>
          <w:tcPr>
            <w:tcW w:w="952" w:type="pct"/>
            <w:vMerge w:val="restart"/>
          </w:tcPr>
          <w:p w14:paraId="68366D2C" w14:textId="68D93D3A" w:rsidR="00D0004B" w:rsidRDefault="00D0004B" w:rsidP="001458D8">
            <w:pPr>
              <w:pStyle w:val="Kiu9"/>
              <w:ind w:firstLine="0"/>
            </w:pPr>
            <w:r>
              <w:t>Đề nghị xem xét, ban hành chính sách hỗ trợ.</w:t>
            </w:r>
          </w:p>
        </w:tc>
      </w:tr>
      <w:tr w:rsidR="00D0004B" w:rsidRPr="002A7E7F" w14:paraId="55F70B0F" w14:textId="77777777" w:rsidTr="002A6569">
        <w:trPr>
          <w:jc w:val="center"/>
        </w:trPr>
        <w:tc>
          <w:tcPr>
            <w:tcW w:w="1808" w:type="pct"/>
          </w:tcPr>
          <w:p w14:paraId="29CF3FF6" w14:textId="148299C0" w:rsidR="00D0004B" w:rsidRDefault="00D0004B" w:rsidP="001458D8">
            <w:pPr>
              <w:pStyle w:val="Kiu9"/>
              <w:ind w:firstLine="0"/>
            </w:pPr>
            <w:r w:rsidRPr="002A6569">
              <w:t>Điều 5. Hỗ trợ phát triển cơ sở sản xuất giống Sâm Lai Châu</w:t>
            </w:r>
            <w:r>
              <w:t>.</w:t>
            </w:r>
          </w:p>
        </w:tc>
        <w:tc>
          <w:tcPr>
            <w:tcW w:w="1191" w:type="pct"/>
            <w:vMerge/>
          </w:tcPr>
          <w:p w14:paraId="0ED59005" w14:textId="77777777" w:rsidR="00D0004B" w:rsidRDefault="00D0004B" w:rsidP="001458D8">
            <w:pPr>
              <w:pStyle w:val="Kiu9"/>
              <w:ind w:firstLine="0"/>
            </w:pPr>
          </w:p>
        </w:tc>
        <w:tc>
          <w:tcPr>
            <w:tcW w:w="1048" w:type="pct"/>
            <w:vMerge/>
          </w:tcPr>
          <w:p w14:paraId="3202C684" w14:textId="77777777" w:rsidR="00D0004B" w:rsidRDefault="00D0004B" w:rsidP="001458D8">
            <w:pPr>
              <w:pStyle w:val="Kiu9"/>
              <w:ind w:firstLine="0"/>
            </w:pPr>
          </w:p>
        </w:tc>
        <w:tc>
          <w:tcPr>
            <w:tcW w:w="952" w:type="pct"/>
            <w:vMerge/>
          </w:tcPr>
          <w:p w14:paraId="2F86805C" w14:textId="77777777" w:rsidR="00D0004B" w:rsidRDefault="00D0004B" w:rsidP="001458D8">
            <w:pPr>
              <w:pStyle w:val="Kiu9"/>
              <w:ind w:firstLine="0"/>
            </w:pPr>
          </w:p>
        </w:tc>
      </w:tr>
      <w:tr w:rsidR="00D0004B" w:rsidRPr="002A7E7F" w14:paraId="37D11250" w14:textId="77777777" w:rsidTr="002A6569">
        <w:trPr>
          <w:jc w:val="center"/>
        </w:trPr>
        <w:tc>
          <w:tcPr>
            <w:tcW w:w="1808" w:type="pct"/>
          </w:tcPr>
          <w:p w14:paraId="443A2035" w14:textId="0C931D6F" w:rsidR="00D0004B" w:rsidRDefault="00D0004B" w:rsidP="001458D8">
            <w:pPr>
              <w:pStyle w:val="Kiu9"/>
              <w:ind w:firstLine="0"/>
            </w:pPr>
            <w:r w:rsidRPr="002A6569">
              <w:t>Điều 6. Hỗ trợ chuyển đổi cơ cấu cây trồng để tham gia liên kết chuỗi giá trị dược liệu Sâm Lai Châu</w:t>
            </w:r>
            <w:r>
              <w:t>.</w:t>
            </w:r>
          </w:p>
        </w:tc>
        <w:tc>
          <w:tcPr>
            <w:tcW w:w="1191" w:type="pct"/>
            <w:vMerge/>
          </w:tcPr>
          <w:p w14:paraId="04F27C8E" w14:textId="77777777" w:rsidR="00D0004B" w:rsidRDefault="00D0004B" w:rsidP="001458D8">
            <w:pPr>
              <w:pStyle w:val="Kiu9"/>
              <w:ind w:firstLine="0"/>
            </w:pPr>
          </w:p>
        </w:tc>
        <w:tc>
          <w:tcPr>
            <w:tcW w:w="1048" w:type="pct"/>
            <w:vMerge/>
          </w:tcPr>
          <w:p w14:paraId="65A10B41" w14:textId="77777777" w:rsidR="00D0004B" w:rsidRDefault="00D0004B" w:rsidP="001458D8">
            <w:pPr>
              <w:pStyle w:val="Kiu9"/>
              <w:ind w:firstLine="0"/>
            </w:pPr>
          </w:p>
        </w:tc>
        <w:tc>
          <w:tcPr>
            <w:tcW w:w="952" w:type="pct"/>
            <w:vMerge/>
          </w:tcPr>
          <w:p w14:paraId="6E39BB3D" w14:textId="77777777" w:rsidR="00D0004B" w:rsidRDefault="00D0004B" w:rsidP="001458D8">
            <w:pPr>
              <w:pStyle w:val="Kiu9"/>
              <w:ind w:firstLine="0"/>
            </w:pPr>
          </w:p>
        </w:tc>
      </w:tr>
      <w:tr w:rsidR="00D0004B" w:rsidRPr="002A7E7F" w14:paraId="0F3E9E56" w14:textId="77777777" w:rsidTr="002A6569">
        <w:trPr>
          <w:jc w:val="center"/>
        </w:trPr>
        <w:tc>
          <w:tcPr>
            <w:tcW w:w="1808" w:type="pct"/>
          </w:tcPr>
          <w:p w14:paraId="1B4BCADB" w14:textId="135363FE" w:rsidR="00D0004B" w:rsidRDefault="00D0004B" w:rsidP="001458D8">
            <w:pPr>
              <w:pStyle w:val="Kiu9"/>
              <w:ind w:firstLine="0"/>
            </w:pPr>
            <w:r w:rsidRPr="002A6569">
              <w:lastRenderedPageBreak/>
              <w:t>Điều 7. Hỗ trợ nghiên cứu khoa học về Sâm Lai Châu</w:t>
            </w:r>
            <w:r>
              <w:t>.</w:t>
            </w:r>
          </w:p>
        </w:tc>
        <w:tc>
          <w:tcPr>
            <w:tcW w:w="1191" w:type="pct"/>
            <w:vMerge/>
          </w:tcPr>
          <w:p w14:paraId="45B1FB91" w14:textId="77777777" w:rsidR="00D0004B" w:rsidRDefault="00D0004B" w:rsidP="001458D8">
            <w:pPr>
              <w:pStyle w:val="Kiu9"/>
              <w:ind w:firstLine="0"/>
            </w:pPr>
          </w:p>
        </w:tc>
        <w:tc>
          <w:tcPr>
            <w:tcW w:w="1048" w:type="pct"/>
            <w:vMerge/>
          </w:tcPr>
          <w:p w14:paraId="580CB281" w14:textId="77777777" w:rsidR="00D0004B" w:rsidRDefault="00D0004B" w:rsidP="001458D8">
            <w:pPr>
              <w:pStyle w:val="Kiu9"/>
              <w:ind w:firstLine="0"/>
            </w:pPr>
          </w:p>
        </w:tc>
        <w:tc>
          <w:tcPr>
            <w:tcW w:w="952" w:type="pct"/>
            <w:vMerge/>
          </w:tcPr>
          <w:p w14:paraId="7A28EDFB" w14:textId="77777777" w:rsidR="00D0004B" w:rsidRDefault="00D0004B" w:rsidP="001458D8">
            <w:pPr>
              <w:pStyle w:val="Kiu9"/>
              <w:ind w:firstLine="0"/>
            </w:pPr>
          </w:p>
        </w:tc>
      </w:tr>
      <w:tr w:rsidR="00D0004B" w:rsidRPr="002A7E7F" w14:paraId="14482F78" w14:textId="77777777" w:rsidTr="002A6569">
        <w:trPr>
          <w:jc w:val="center"/>
        </w:trPr>
        <w:tc>
          <w:tcPr>
            <w:tcW w:w="1808" w:type="pct"/>
          </w:tcPr>
          <w:p w14:paraId="01701CCA" w14:textId="395EDCE9" w:rsidR="00D0004B" w:rsidRDefault="00D0004B" w:rsidP="001458D8">
            <w:pPr>
              <w:pStyle w:val="Kiu9"/>
              <w:ind w:firstLine="0"/>
            </w:pPr>
            <w:r w:rsidRPr="002A6569">
              <w:t>Điều 8. Hỗ trợ hạ tầng kỹ thuật phát triển Sâm Lai Châu</w:t>
            </w:r>
            <w:r>
              <w:t>.</w:t>
            </w:r>
          </w:p>
        </w:tc>
        <w:tc>
          <w:tcPr>
            <w:tcW w:w="1191" w:type="pct"/>
            <w:vMerge/>
          </w:tcPr>
          <w:p w14:paraId="450D18CC" w14:textId="77777777" w:rsidR="00D0004B" w:rsidRDefault="00D0004B" w:rsidP="001458D8">
            <w:pPr>
              <w:pStyle w:val="Kiu9"/>
              <w:ind w:firstLine="0"/>
            </w:pPr>
          </w:p>
        </w:tc>
        <w:tc>
          <w:tcPr>
            <w:tcW w:w="1048" w:type="pct"/>
            <w:vMerge/>
          </w:tcPr>
          <w:p w14:paraId="227D126B" w14:textId="77777777" w:rsidR="00D0004B" w:rsidRDefault="00D0004B" w:rsidP="001458D8">
            <w:pPr>
              <w:pStyle w:val="Kiu9"/>
              <w:ind w:firstLine="0"/>
            </w:pPr>
          </w:p>
        </w:tc>
        <w:tc>
          <w:tcPr>
            <w:tcW w:w="952" w:type="pct"/>
            <w:vMerge/>
          </w:tcPr>
          <w:p w14:paraId="33385CAD" w14:textId="77777777" w:rsidR="00D0004B" w:rsidRDefault="00D0004B" w:rsidP="001458D8">
            <w:pPr>
              <w:pStyle w:val="Kiu9"/>
              <w:ind w:firstLine="0"/>
            </w:pPr>
          </w:p>
        </w:tc>
      </w:tr>
    </w:tbl>
    <w:p w14:paraId="2A0C2B25" w14:textId="77777777" w:rsidR="004F5388" w:rsidRPr="004F5388" w:rsidRDefault="004F5388" w:rsidP="0009740A">
      <w:pPr>
        <w:pStyle w:val="Kiu9"/>
        <w:ind w:firstLine="0"/>
      </w:pPr>
    </w:p>
    <w:sectPr w:rsidR="004F5388" w:rsidRPr="004F5388" w:rsidSect="00A413F2">
      <w:pgSz w:w="16840" w:h="11907" w:orient="landscape" w:code="9"/>
      <w:pgMar w:top="1134" w:right="1134" w:bottom="1134" w:left="1134" w:header="397" w:footer="39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F244F" w14:textId="77777777" w:rsidR="00374145" w:rsidRDefault="00374145" w:rsidP="009B3B32">
      <w:pPr>
        <w:spacing w:before="0" w:after="0"/>
      </w:pPr>
      <w:r>
        <w:separator/>
      </w:r>
    </w:p>
  </w:endnote>
  <w:endnote w:type="continuationSeparator" w:id="0">
    <w:p w14:paraId="6FECFC48" w14:textId="77777777" w:rsidR="00374145" w:rsidRDefault="00374145" w:rsidP="009B3B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C6A90" w14:textId="77777777" w:rsidR="00374145" w:rsidRDefault="00374145" w:rsidP="009B3B32">
      <w:pPr>
        <w:spacing w:before="0" w:after="0"/>
      </w:pPr>
      <w:r>
        <w:separator/>
      </w:r>
    </w:p>
  </w:footnote>
  <w:footnote w:type="continuationSeparator" w:id="0">
    <w:p w14:paraId="3AE0987E" w14:textId="77777777" w:rsidR="00374145" w:rsidRDefault="00374145" w:rsidP="009B3B32">
      <w:pPr>
        <w:spacing w:before="0" w:after="0"/>
      </w:pPr>
      <w:r>
        <w:continuationSeparator/>
      </w:r>
    </w:p>
  </w:footnote>
  <w:footnote w:id="1">
    <w:p w14:paraId="1AADE581" w14:textId="77777777" w:rsidR="00304161" w:rsidRDefault="00304161" w:rsidP="00304161">
      <w:pPr>
        <w:pStyle w:val="VnbanCcchu"/>
      </w:pPr>
      <w:r>
        <w:rPr>
          <w:rStyle w:val="ThamchiuCcchu"/>
        </w:rPr>
        <w:footnoteRef/>
      </w:r>
      <w:r>
        <w:t xml:space="preserve"> </w:t>
      </w:r>
      <w:r w:rsidRPr="009F7311">
        <w:t>Nghị định số 65/2017/NĐ-CP ngày 19 tháng 5 năm 2017 của Chính phủ về Chính sách đặc thù về giống, vốn và công nghệ trong phát triển nuôi trồng, khai thác dược liệu</w:t>
      </w:r>
      <w:r>
        <w:t xml:space="preserve">; </w:t>
      </w:r>
      <w:r w:rsidRPr="003930CC">
        <w:t>Nghị quyết số 38/2019/NQ-HĐND ngày 11 tháng 12 năm 2019 của Hội đồng nhân dân tỉnh thông qua Đề án phát triển một số cây dược liệu giai đoạn 2020 - 2025, tầm nhìn đến năm 2030 trên địa bàn tỉnh Lai Châu</w:t>
      </w:r>
      <w:r>
        <w:t>.</w:t>
      </w:r>
    </w:p>
  </w:footnote>
  <w:footnote w:id="2">
    <w:p w14:paraId="1C4A4D0C" w14:textId="77777777" w:rsidR="00304161" w:rsidRDefault="00304161" w:rsidP="00304161">
      <w:pPr>
        <w:pStyle w:val="VnbanCcchu"/>
      </w:pPr>
      <w:r>
        <w:rPr>
          <w:rStyle w:val="ThamchiuCcchu"/>
        </w:rPr>
        <w:footnoteRef/>
      </w:r>
      <w:r>
        <w:t xml:space="preserve"> Các Nghị định của Chính phủ: số 06/2019/NĐ-CP ngày 22 tháng 01 năm 2019 về quản lý thực vật rừng, động vật rừng nguy cấp, quý, hiếm và thực thi Công ước về buôn bán quốc tế các loài động vật, thực vật hoang dã nguy cấp; số 84/2021/NĐ-CP ngày 22 tháng 9 năm 2021 sửa đổi, bổ sung một số điều của Nghị định số 06/2019/NĐ-CP ngày 22 tháng 01 năm 2019 của Chính phủ Về quản lý thực vật rừng, động vật rừng nguy cấp, quý, hiếm và thực thi Công ước về buôn bán quốc tế các loài động vật, thực vật hoang dã nguy cấp.</w:t>
      </w:r>
    </w:p>
  </w:footnote>
  <w:footnote w:id="3">
    <w:p w14:paraId="697A8E43" w14:textId="77777777" w:rsidR="00304161" w:rsidRDefault="00304161" w:rsidP="00304161">
      <w:pPr>
        <w:pStyle w:val="VnbanCcchu"/>
      </w:pPr>
      <w:r>
        <w:rPr>
          <w:rStyle w:val="ThamchiuCcchu"/>
        </w:rPr>
        <w:footnoteRef/>
      </w:r>
      <w:r>
        <w:t xml:space="preserve"> Các Nghị định của Chính phủ: số </w:t>
      </w:r>
      <w:r w:rsidRPr="00981A53">
        <w:t>57/2018/NĐ-CP ngày 17 tháng 4 năm 2018 về cơ chế, chính sách khuyến khích doanh nghiệp đầu tư vào nông nghiệp, nông thôn</w:t>
      </w:r>
      <w:r>
        <w:t xml:space="preserve">; </w:t>
      </w:r>
      <w:r w:rsidRPr="004B54CC">
        <w:t>số 98/2018/NĐ-CP ngày 05 tháng 7 năm 2018 về chính sách khuyến khích phát triển hợp tác, liên kết trong sản xuất và tiêu thụ sản phẩm nông nghiệp</w:t>
      </w:r>
      <w:r>
        <w:t xml:space="preserve">. Các Nghị quyết của Hội đồng nhân dân tỉnh: số </w:t>
      </w:r>
      <w:r w:rsidRPr="00FA5903">
        <w:t>12/2019/NQ-HĐND ngày 23 tháng 7 năm 2019 quy định chính sách đặc thù khuyến khích doanh nghiệp đầu tư vào nông nghiệp, nông thôn trên địa bàn tỉnh</w:t>
      </w:r>
      <w:r>
        <w:t xml:space="preserve">; </w:t>
      </w:r>
      <w:r w:rsidRPr="00FA5903">
        <w:t>số 13/2019/NQ-HĐND ngày 23 tháng 7 năm 2019 quy định chính sách hỗ trợ liên kết sản xuất và tiêu thụ sản phẩm nông nghiệp trên địa bàn tỉnh</w:t>
      </w:r>
      <w:r>
        <w:t>.</w:t>
      </w:r>
    </w:p>
  </w:footnote>
  <w:footnote w:id="4">
    <w:p w14:paraId="1DB0966E" w14:textId="77777777" w:rsidR="00304161" w:rsidRDefault="00304161" w:rsidP="00304161">
      <w:pPr>
        <w:pStyle w:val="VnbanCcchu"/>
      </w:pPr>
      <w:r>
        <w:rPr>
          <w:rStyle w:val="ThamchiuCcchu"/>
        </w:rPr>
        <w:footnoteRef/>
      </w:r>
      <w:r>
        <w:t xml:space="preserve"> </w:t>
      </w:r>
      <w:r w:rsidRPr="00CB06AE">
        <w:t>Chính sách đầu tư, hỗ trợ phát triển vùng trồng dược liệu quý theo nội dung số 02 Tiểu dự án 2 Dự án 3 Chương trình mục tiêu quốc gia phát triển kinh tế - xã hội vùng đồng bào dân tộc thiểu số và miền núi giai đoạn 2021 - 2030, giai đoạn I: từ năm 2021 đến năm 2025 được phê duyệt tại Quyết định số 1719/QĐ-TTg ngày 14/10/2021 của Thủ tướng chính phủ</w:t>
      </w:r>
      <w:r>
        <w:t xml:space="preserve"> (sau đây gọi là nội dung đầu tư, hỗ trợ phát triển vùng trồng dược liệu quý).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808490"/>
      <w:docPartObj>
        <w:docPartGallery w:val="Page Numbers (Top of Page)"/>
        <w:docPartUnique/>
      </w:docPartObj>
    </w:sdtPr>
    <w:sdtEndPr/>
    <w:sdtContent>
      <w:p w14:paraId="62862D63" w14:textId="77777777" w:rsidR="009B3B32" w:rsidRDefault="009B3B32" w:rsidP="009B3B32">
        <w:pPr>
          <w:pStyle w:val="utrang"/>
          <w:ind w:firstLine="0"/>
          <w:jc w:val="center"/>
        </w:pPr>
        <w:r>
          <w:fldChar w:fldCharType="begin"/>
        </w:r>
        <w:r>
          <w:instrText>PAGE   \* MERGEFORMAT</w:instrText>
        </w:r>
        <w:r>
          <w:fldChar w:fldCharType="separate"/>
        </w:r>
        <w:r>
          <w:rPr>
            <w:lang w:val="vi-VN"/>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A2F81"/>
    <w:multiLevelType w:val="hybridMultilevel"/>
    <w:tmpl w:val="E5EE829C"/>
    <w:lvl w:ilvl="0" w:tplc="0A022F70">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1C3852D6"/>
    <w:multiLevelType w:val="hybridMultilevel"/>
    <w:tmpl w:val="DFFC55F4"/>
    <w:lvl w:ilvl="0" w:tplc="0146536A">
      <w:start w:val="1"/>
      <w:numFmt w:val="decimal"/>
      <w:suff w:val="space"/>
      <w:lvlText w:val="%1."/>
      <w:lvlJc w:val="left"/>
      <w:pPr>
        <w:ind w:left="0" w:firstLine="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846E4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4BE1C33"/>
    <w:multiLevelType w:val="hybridMultilevel"/>
    <w:tmpl w:val="929041E6"/>
    <w:lvl w:ilvl="0" w:tplc="24705FDC">
      <w:start w:val="1"/>
      <w:numFmt w:val="bullet"/>
      <w:pStyle w:val="Kiu8"/>
      <w:suff w:val="space"/>
      <w:lvlText w:val="+"/>
      <w:lvlJc w:val="left"/>
      <w:pPr>
        <w:ind w:left="0" w:firstLine="0"/>
      </w:pPr>
      <w:rPr>
        <w:rFonts w:ascii="Times New Roman" w:hAnsi="Times New Roman" w:cs="Times New Roman" w:hint="default"/>
        <w:b w:val="0"/>
        <w:i w:val="0"/>
        <w:caps w:val="0"/>
        <w:strike w:val="0"/>
        <w:dstrike w:val="0"/>
        <w:vanish w:val="0"/>
        <w:color w:val="auto"/>
        <w:kern w:val="0"/>
        <w:sz w:val="28"/>
        <w:u w:val="none"/>
        <w:vertAlign w:val="baseline"/>
        <w14:cntxtAlts w14: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38A0088A"/>
    <w:multiLevelType w:val="hybridMultilevel"/>
    <w:tmpl w:val="509E18A2"/>
    <w:lvl w:ilvl="0" w:tplc="FBB88D96">
      <w:start w:val="1"/>
      <w:numFmt w:val="decimal"/>
      <w:lvlText w:val="1.%1."/>
      <w:lvlJc w:val="left"/>
      <w:pPr>
        <w:ind w:left="927" w:hanging="360"/>
      </w:pPr>
      <w:rPr>
        <w:rFonts w:ascii="Times New Roman" w:hAnsi="Times New Roman" w:hint="default"/>
        <w:b/>
        <w:i w:val="0"/>
        <w:caps w:val="0"/>
        <w:strike w:val="0"/>
        <w:dstrike w:val="0"/>
        <w:vanish w:val="0"/>
        <w:color w:val="auto"/>
        <w:sz w:val="2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206820"/>
    <w:multiLevelType w:val="hybridMultilevel"/>
    <w:tmpl w:val="B03ED396"/>
    <w:lvl w:ilvl="0" w:tplc="0FAEF8CA">
      <w:start w:val="1"/>
      <w:numFmt w:val="decimal"/>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45371552"/>
    <w:multiLevelType w:val="hybridMultilevel"/>
    <w:tmpl w:val="58E4BA6A"/>
    <w:lvl w:ilvl="0" w:tplc="61020A9A">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4D7B31BE"/>
    <w:multiLevelType w:val="multilevel"/>
    <w:tmpl w:val="43B2788A"/>
    <w:lvl w:ilvl="0">
      <w:start w:val="1"/>
      <w:numFmt w:val="upperRoman"/>
      <w:pStyle w:val="u1"/>
      <w:suff w:val="space"/>
      <w:lvlText w:val="Phần %1."/>
      <w:lvlJc w:val="left"/>
      <w:pPr>
        <w:ind w:left="0" w:firstLine="0"/>
      </w:pPr>
      <w:rPr>
        <w:rFonts w:ascii="Times New Roman" w:hAnsi="Times New Roman" w:hint="default"/>
        <w:b/>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1">
      <w:start w:val="1"/>
      <w:numFmt w:val="upperRoman"/>
      <w:pStyle w:val="u2"/>
      <w:suff w:val="space"/>
      <w:lvlText w:val="%2."/>
      <w:lvlJc w:val="left"/>
      <w:pPr>
        <w:ind w:left="0" w:firstLine="0"/>
      </w:pPr>
      <w:rPr>
        <w:rFonts w:ascii="Times New Roman" w:hAnsi="Times New Roman" w:hint="default"/>
        <w:b/>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2">
      <w:start w:val="1"/>
      <w:numFmt w:val="decimal"/>
      <w:pStyle w:val="u3"/>
      <w:suff w:val="space"/>
      <w:lvlText w:val="%3."/>
      <w:lvlJc w:val="left"/>
      <w:pPr>
        <w:ind w:left="0" w:firstLine="0"/>
      </w:pPr>
      <w:rPr>
        <w:rFonts w:ascii="Times New Roman" w:hAnsi="Times New Roman" w:hint="default"/>
        <w:b/>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3">
      <w:start w:val="1"/>
      <w:numFmt w:val="decimal"/>
      <w:pStyle w:val="u4"/>
      <w:suff w:val="space"/>
      <w:lvlText w:val="%3.%4."/>
      <w:lvlJc w:val="left"/>
      <w:pPr>
        <w:ind w:left="0" w:firstLine="0"/>
      </w:pPr>
      <w:rPr>
        <w:rFonts w:ascii="Times New Roman" w:hAnsi="Times New Roman" w:hint="default"/>
        <w:b w:val="0"/>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4">
      <w:start w:val="1"/>
      <w:numFmt w:val="decimal"/>
      <w:pStyle w:val="u5"/>
      <w:suff w:val="space"/>
      <w:lvlText w:val="%3.%4.%5."/>
      <w:lvlJc w:val="left"/>
      <w:pPr>
        <w:ind w:left="0" w:firstLine="0"/>
      </w:pPr>
      <w:rPr>
        <w:rFonts w:ascii="Times New Roman" w:hAnsi="Times New Roman" w:hint="default"/>
        <w:b w:val="0"/>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5">
      <w:start w:val="1"/>
      <w:numFmt w:val="lowerLetter"/>
      <w:pStyle w:val="u6"/>
      <w:suff w:val="space"/>
      <w:lvlText w:val="%6)"/>
      <w:lvlJc w:val="left"/>
      <w:pPr>
        <w:ind w:left="0" w:firstLine="0"/>
      </w:pPr>
      <w:rPr>
        <w:rFonts w:ascii="Times New Roman" w:hAnsi="Times New Roman" w:hint="default"/>
        <w:b w:val="0"/>
        <w:i w:val="0"/>
        <w:caps w:val="0"/>
        <w:strike w:val="0"/>
        <w:dstrike w:val="0"/>
        <w:vanish w:val="0"/>
        <w:color w:val="auto"/>
        <w:spacing w:val="0"/>
        <w:w w:val="100"/>
        <w:kern w:val="0"/>
        <w:position w:val="0"/>
        <w:sz w:val="28"/>
        <w:u w:val="none"/>
        <w:vertAlign w:val="baseline"/>
        <w14:ligatures w14:val="none"/>
        <w14:numForm w14:val="default"/>
        <w14:numSpacing w14:val="default"/>
        <w14:stylisticSets/>
        <w14:cntxtAlts w14:val="0"/>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15:restartNumberingAfterBreak="0">
    <w:nsid w:val="54F16C8E"/>
    <w:multiLevelType w:val="multilevel"/>
    <w:tmpl w:val="154AF88E"/>
    <w:lvl w:ilvl="0">
      <w:start w:val="1"/>
      <w:numFmt w:val="upperRoman"/>
      <w:suff w:val="space"/>
      <w:lvlText w:val="Phần %1."/>
      <w:lvlJc w:val="left"/>
      <w:pPr>
        <w:ind w:left="0" w:firstLine="0"/>
      </w:pPr>
      <w:rPr>
        <w:rFonts w:hint="default"/>
      </w:rPr>
    </w:lvl>
    <w:lvl w:ilvl="1">
      <w:start w:val="1"/>
      <w:numFmt w:val="upperRoman"/>
      <w:suff w:val="space"/>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decimal"/>
      <w:suff w:val="space"/>
      <w:lvlText w:val="%3.%4."/>
      <w:lvlJc w:val="left"/>
      <w:pPr>
        <w:ind w:left="0" w:firstLine="0"/>
      </w:pPr>
      <w:rPr>
        <w:rFonts w:hint="default"/>
      </w:rPr>
    </w:lvl>
    <w:lvl w:ilvl="4">
      <w:start w:val="1"/>
      <w:numFmt w:val="decimal"/>
      <w:suff w:val="space"/>
      <w:lvlText w:val="%3.%4.%5."/>
      <w:lvlJc w:val="left"/>
      <w:pPr>
        <w:ind w:left="0" w:firstLine="0"/>
      </w:pPr>
      <w:rPr>
        <w:rFonts w:hint="default"/>
      </w:rPr>
    </w:lvl>
    <w:lvl w:ilvl="5">
      <w:start w:val="1"/>
      <w:numFmt w:val="lowerLetter"/>
      <w:suff w:val="space"/>
      <w:lvlText w:val="%6)"/>
      <w:lvlJc w:val="left"/>
      <w:pPr>
        <w:ind w:left="0" w:firstLine="0"/>
      </w:pPr>
      <w:rPr>
        <w:rFonts w:hint="default"/>
      </w:rPr>
    </w:lvl>
    <w:lvl w:ilvl="6">
      <w:start w:val="1"/>
      <w:numFmt w:val="none"/>
      <w:pStyle w:val="u7"/>
      <w:suff w:val="space"/>
      <w:lvlText w:val="%7-"/>
      <w:lvlJc w:val="left"/>
      <w:pPr>
        <w:ind w:left="0" w:firstLine="0"/>
      </w:pPr>
      <w:rPr>
        <w:rFonts w:hint="default"/>
      </w:rPr>
    </w:lvl>
    <w:lvl w:ilvl="7">
      <w:start w:val="1"/>
      <w:numFmt w:val="none"/>
      <w:pStyle w:val="u8"/>
      <w:suff w:val="space"/>
      <w:lvlText w:val="+"/>
      <w:lvlJc w:val="left"/>
      <w:pPr>
        <w:ind w:left="0" w:firstLine="0"/>
      </w:pPr>
      <w:rPr>
        <w:rFonts w:hint="default"/>
      </w:rPr>
    </w:lvl>
    <w:lvl w:ilvl="8">
      <w:start w:val="1"/>
      <w:numFmt w:val="none"/>
      <w:pStyle w:val="u9"/>
      <w:suff w:val="nothing"/>
      <w:lvlText w:val=""/>
      <w:lvlJc w:val="left"/>
      <w:pPr>
        <w:ind w:left="0" w:firstLine="0"/>
      </w:pPr>
      <w:rPr>
        <w:rFonts w:hint="default"/>
      </w:rPr>
    </w:lvl>
  </w:abstractNum>
  <w:abstractNum w:abstractNumId="9" w15:restartNumberingAfterBreak="0">
    <w:nsid w:val="554325B4"/>
    <w:multiLevelType w:val="hybridMultilevel"/>
    <w:tmpl w:val="6DC23C7E"/>
    <w:lvl w:ilvl="0" w:tplc="F5BE373A">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22D1D63"/>
    <w:multiLevelType w:val="hybridMultilevel"/>
    <w:tmpl w:val="EE6EAEC2"/>
    <w:lvl w:ilvl="0" w:tplc="C890F3F8">
      <w:start w:val="1"/>
      <w:numFmt w:val="bullet"/>
      <w:lvlText w:val=""/>
      <w:lvlJc w:val="left"/>
      <w:pPr>
        <w:ind w:left="1287" w:hanging="360"/>
      </w:pPr>
      <w:rPr>
        <w:rFonts w:ascii="Times New Roman" w:hAnsi="Times New Roman" w:cs="Times New Roman" w:hint="default"/>
        <w:caps w:val="0"/>
        <w:strike w:val="0"/>
        <w:dstrike w:val="0"/>
        <w:vanish w:val="0"/>
        <w:color w:val="auto"/>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63950816"/>
    <w:multiLevelType w:val="hybridMultilevel"/>
    <w:tmpl w:val="491AF014"/>
    <w:lvl w:ilvl="0" w:tplc="FFA0446C">
      <w:start w:val="1"/>
      <w:numFmt w:val="bullet"/>
      <w:pStyle w:val="Kiu7"/>
      <w:suff w:val="space"/>
      <w:lvlText w:val="-"/>
      <w:lvlJc w:val="left"/>
      <w:pPr>
        <w:ind w:left="0" w:firstLine="0"/>
      </w:pPr>
      <w:rPr>
        <w:rFonts w:ascii="Times New Roman" w:hAnsi="Times New Roman" w:cs="Times New Roman" w:hint="default"/>
        <w:b w:val="0"/>
        <w:i w:val="0"/>
        <w:caps w:val="0"/>
        <w:strike w:val="0"/>
        <w:dstrike w:val="0"/>
        <w:vanish w:val="0"/>
        <w:color w:val="auto"/>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313677199">
    <w:abstractNumId w:val="5"/>
  </w:num>
  <w:num w:numId="2" w16cid:durableId="1408727816">
    <w:abstractNumId w:val="6"/>
  </w:num>
  <w:num w:numId="3" w16cid:durableId="1030184553">
    <w:abstractNumId w:val="5"/>
  </w:num>
  <w:num w:numId="4" w16cid:durableId="1235820003">
    <w:abstractNumId w:val="9"/>
  </w:num>
  <w:num w:numId="5" w16cid:durableId="2125732976">
    <w:abstractNumId w:val="5"/>
  </w:num>
  <w:num w:numId="6" w16cid:durableId="755396011">
    <w:abstractNumId w:val="1"/>
  </w:num>
  <w:num w:numId="7" w16cid:durableId="1292174082">
    <w:abstractNumId w:val="0"/>
  </w:num>
  <w:num w:numId="8" w16cid:durableId="1156535135">
    <w:abstractNumId w:val="4"/>
  </w:num>
  <w:num w:numId="9" w16cid:durableId="1341394918">
    <w:abstractNumId w:val="4"/>
  </w:num>
  <w:num w:numId="10" w16cid:durableId="1082096390">
    <w:abstractNumId w:val="4"/>
  </w:num>
  <w:num w:numId="11" w16cid:durableId="1870408255">
    <w:abstractNumId w:val="8"/>
  </w:num>
  <w:num w:numId="12" w16cid:durableId="1695765954">
    <w:abstractNumId w:val="8"/>
  </w:num>
  <w:num w:numId="13" w16cid:durableId="788665672">
    <w:abstractNumId w:val="8"/>
  </w:num>
  <w:num w:numId="14" w16cid:durableId="243879718">
    <w:abstractNumId w:val="8"/>
  </w:num>
  <w:num w:numId="15" w16cid:durableId="530462554">
    <w:abstractNumId w:val="8"/>
  </w:num>
  <w:num w:numId="16" w16cid:durableId="922451303">
    <w:abstractNumId w:val="8"/>
  </w:num>
  <w:num w:numId="17" w16cid:durableId="7051085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8007576">
    <w:abstractNumId w:val="8"/>
  </w:num>
  <w:num w:numId="19" w16cid:durableId="1409769895">
    <w:abstractNumId w:val="8"/>
  </w:num>
  <w:num w:numId="20" w16cid:durableId="2078436504">
    <w:abstractNumId w:val="8"/>
  </w:num>
  <w:num w:numId="21" w16cid:durableId="1168131401">
    <w:abstractNumId w:val="8"/>
  </w:num>
  <w:num w:numId="22" w16cid:durableId="833103522">
    <w:abstractNumId w:val="8"/>
  </w:num>
  <w:num w:numId="23" w16cid:durableId="32581503">
    <w:abstractNumId w:val="8"/>
  </w:num>
  <w:num w:numId="24" w16cid:durableId="1472288879">
    <w:abstractNumId w:val="8"/>
  </w:num>
  <w:num w:numId="25" w16cid:durableId="2099281597">
    <w:abstractNumId w:val="8"/>
  </w:num>
  <w:num w:numId="26" w16cid:durableId="1174492647">
    <w:abstractNumId w:val="8"/>
  </w:num>
  <w:num w:numId="27" w16cid:durableId="482083742">
    <w:abstractNumId w:val="10"/>
  </w:num>
  <w:num w:numId="28" w16cid:durableId="408430386">
    <w:abstractNumId w:val="11"/>
  </w:num>
  <w:num w:numId="29" w16cid:durableId="803816246">
    <w:abstractNumId w:val="3"/>
  </w:num>
  <w:num w:numId="30" w16cid:durableId="1715151811">
    <w:abstractNumId w:val="3"/>
    <w:lvlOverride w:ilvl="0">
      <w:startOverride w:val="1"/>
    </w:lvlOverride>
  </w:num>
  <w:num w:numId="31" w16cid:durableId="1665469954">
    <w:abstractNumId w:val="3"/>
    <w:lvlOverride w:ilvl="0">
      <w:startOverride w:val="1"/>
    </w:lvlOverride>
  </w:num>
  <w:num w:numId="32" w16cid:durableId="1983194734">
    <w:abstractNumId w:val="11"/>
    <w:lvlOverride w:ilvl="0">
      <w:startOverride w:val="1"/>
    </w:lvlOverride>
  </w:num>
  <w:num w:numId="33" w16cid:durableId="1035496367">
    <w:abstractNumId w:val="3"/>
    <w:lvlOverride w:ilvl="0">
      <w:startOverride w:val="1"/>
    </w:lvlOverride>
  </w:num>
  <w:num w:numId="34" w16cid:durableId="1157963916">
    <w:abstractNumId w:val="2"/>
  </w:num>
  <w:num w:numId="35" w16cid:durableId="20245511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5462764">
    <w:abstractNumId w:val="7"/>
  </w:num>
  <w:num w:numId="37" w16cid:durableId="411243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0FC"/>
    <w:rsid w:val="0000076A"/>
    <w:rsid w:val="00001EEE"/>
    <w:rsid w:val="00002A44"/>
    <w:rsid w:val="0000518E"/>
    <w:rsid w:val="000077E2"/>
    <w:rsid w:val="000116DD"/>
    <w:rsid w:val="00011860"/>
    <w:rsid w:val="00015D95"/>
    <w:rsid w:val="000203E2"/>
    <w:rsid w:val="00022492"/>
    <w:rsid w:val="0002609D"/>
    <w:rsid w:val="000308AB"/>
    <w:rsid w:val="000314A2"/>
    <w:rsid w:val="0003196B"/>
    <w:rsid w:val="00032F86"/>
    <w:rsid w:val="00033234"/>
    <w:rsid w:val="000350A0"/>
    <w:rsid w:val="00036046"/>
    <w:rsid w:val="000403E2"/>
    <w:rsid w:val="0004462F"/>
    <w:rsid w:val="00046AA9"/>
    <w:rsid w:val="00046F22"/>
    <w:rsid w:val="0004707D"/>
    <w:rsid w:val="00054E05"/>
    <w:rsid w:val="00062BA2"/>
    <w:rsid w:val="0006326C"/>
    <w:rsid w:val="0006476E"/>
    <w:rsid w:val="00080505"/>
    <w:rsid w:val="00081E73"/>
    <w:rsid w:val="00082B12"/>
    <w:rsid w:val="00086097"/>
    <w:rsid w:val="00087876"/>
    <w:rsid w:val="000925C6"/>
    <w:rsid w:val="00096B19"/>
    <w:rsid w:val="00097227"/>
    <w:rsid w:val="0009740A"/>
    <w:rsid w:val="000A0E0A"/>
    <w:rsid w:val="000A20B7"/>
    <w:rsid w:val="000A2507"/>
    <w:rsid w:val="000A2D51"/>
    <w:rsid w:val="000A3F43"/>
    <w:rsid w:val="000A45C4"/>
    <w:rsid w:val="000A58C2"/>
    <w:rsid w:val="000A74F8"/>
    <w:rsid w:val="000B0F45"/>
    <w:rsid w:val="000B1C1C"/>
    <w:rsid w:val="000B3098"/>
    <w:rsid w:val="000B3F31"/>
    <w:rsid w:val="000B40B1"/>
    <w:rsid w:val="000B7A76"/>
    <w:rsid w:val="000C0B2D"/>
    <w:rsid w:val="000C2F94"/>
    <w:rsid w:val="000C54D0"/>
    <w:rsid w:val="000D258F"/>
    <w:rsid w:val="000D4A12"/>
    <w:rsid w:val="000D5713"/>
    <w:rsid w:val="000E08A8"/>
    <w:rsid w:val="000E09C7"/>
    <w:rsid w:val="000E5CF2"/>
    <w:rsid w:val="000E6E1D"/>
    <w:rsid w:val="000F0EB8"/>
    <w:rsid w:val="000F6951"/>
    <w:rsid w:val="000F6E94"/>
    <w:rsid w:val="000F7267"/>
    <w:rsid w:val="000F7A00"/>
    <w:rsid w:val="00100152"/>
    <w:rsid w:val="001048D4"/>
    <w:rsid w:val="00104D66"/>
    <w:rsid w:val="00106472"/>
    <w:rsid w:val="00106F91"/>
    <w:rsid w:val="00107CC4"/>
    <w:rsid w:val="00110324"/>
    <w:rsid w:val="0011036E"/>
    <w:rsid w:val="00110943"/>
    <w:rsid w:val="001117B8"/>
    <w:rsid w:val="001120C6"/>
    <w:rsid w:val="00112B6F"/>
    <w:rsid w:val="00113B88"/>
    <w:rsid w:val="00115270"/>
    <w:rsid w:val="00115987"/>
    <w:rsid w:val="0011618C"/>
    <w:rsid w:val="00117537"/>
    <w:rsid w:val="001179BA"/>
    <w:rsid w:val="00121E1D"/>
    <w:rsid w:val="00123431"/>
    <w:rsid w:val="00123DE5"/>
    <w:rsid w:val="00132FF9"/>
    <w:rsid w:val="001331BE"/>
    <w:rsid w:val="00133262"/>
    <w:rsid w:val="0013422B"/>
    <w:rsid w:val="00137D42"/>
    <w:rsid w:val="001408FC"/>
    <w:rsid w:val="001458D8"/>
    <w:rsid w:val="00146971"/>
    <w:rsid w:val="0014732B"/>
    <w:rsid w:val="00152800"/>
    <w:rsid w:val="00152C51"/>
    <w:rsid w:val="00153562"/>
    <w:rsid w:val="001568FB"/>
    <w:rsid w:val="00161E1E"/>
    <w:rsid w:val="0016565C"/>
    <w:rsid w:val="00174A30"/>
    <w:rsid w:val="001755F9"/>
    <w:rsid w:val="0018067D"/>
    <w:rsid w:val="001806EC"/>
    <w:rsid w:val="00186658"/>
    <w:rsid w:val="00187A89"/>
    <w:rsid w:val="00190166"/>
    <w:rsid w:val="0019462F"/>
    <w:rsid w:val="001947AC"/>
    <w:rsid w:val="001A16A3"/>
    <w:rsid w:val="001A269E"/>
    <w:rsid w:val="001A3B88"/>
    <w:rsid w:val="001A6ECF"/>
    <w:rsid w:val="001B421F"/>
    <w:rsid w:val="001B5397"/>
    <w:rsid w:val="001B70A7"/>
    <w:rsid w:val="001C015A"/>
    <w:rsid w:val="001C44F3"/>
    <w:rsid w:val="001C4C63"/>
    <w:rsid w:val="001C5B07"/>
    <w:rsid w:val="001C694F"/>
    <w:rsid w:val="001D34A6"/>
    <w:rsid w:val="001D3EEB"/>
    <w:rsid w:val="001D7304"/>
    <w:rsid w:val="001E0CB9"/>
    <w:rsid w:val="001E2D55"/>
    <w:rsid w:val="001E4CEC"/>
    <w:rsid w:val="001E593B"/>
    <w:rsid w:val="001E59EF"/>
    <w:rsid w:val="001E6948"/>
    <w:rsid w:val="001E70BD"/>
    <w:rsid w:val="001F096D"/>
    <w:rsid w:val="001F2E5D"/>
    <w:rsid w:val="001F4996"/>
    <w:rsid w:val="001F602F"/>
    <w:rsid w:val="00204451"/>
    <w:rsid w:val="00204647"/>
    <w:rsid w:val="00205442"/>
    <w:rsid w:val="00207B0C"/>
    <w:rsid w:val="00207EAD"/>
    <w:rsid w:val="002120A2"/>
    <w:rsid w:val="00215B83"/>
    <w:rsid w:val="002203B1"/>
    <w:rsid w:val="00221038"/>
    <w:rsid w:val="00221486"/>
    <w:rsid w:val="00221ADB"/>
    <w:rsid w:val="0022515A"/>
    <w:rsid w:val="00230797"/>
    <w:rsid w:val="00232660"/>
    <w:rsid w:val="002340AA"/>
    <w:rsid w:val="002345F0"/>
    <w:rsid w:val="002360ED"/>
    <w:rsid w:val="00237469"/>
    <w:rsid w:val="002412A4"/>
    <w:rsid w:val="0024370A"/>
    <w:rsid w:val="00247190"/>
    <w:rsid w:val="00247C7B"/>
    <w:rsid w:val="00251123"/>
    <w:rsid w:val="00251E37"/>
    <w:rsid w:val="00252143"/>
    <w:rsid w:val="00255003"/>
    <w:rsid w:val="00255577"/>
    <w:rsid w:val="0025575C"/>
    <w:rsid w:val="002563CF"/>
    <w:rsid w:val="00257EE0"/>
    <w:rsid w:val="0026413D"/>
    <w:rsid w:val="002667EE"/>
    <w:rsid w:val="00267C68"/>
    <w:rsid w:val="00272A6F"/>
    <w:rsid w:val="00272D2E"/>
    <w:rsid w:val="00272D82"/>
    <w:rsid w:val="00282D72"/>
    <w:rsid w:val="0028396F"/>
    <w:rsid w:val="00283CA5"/>
    <w:rsid w:val="002862F7"/>
    <w:rsid w:val="00286E25"/>
    <w:rsid w:val="00287058"/>
    <w:rsid w:val="002878B6"/>
    <w:rsid w:val="00290863"/>
    <w:rsid w:val="00292C39"/>
    <w:rsid w:val="00293B4E"/>
    <w:rsid w:val="00297F97"/>
    <w:rsid w:val="002A1BDA"/>
    <w:rsid w:val="002A407A"/>
    <w:rsid w:val="002A585C"/>
    <w:rsid w:val="002A6569"/>
    <w:rsid w:val="002A65CE"/>
    <w:rsid w:val="002A7E7F"/>
    <w:rsid w:val="002B0FAD"/>
    <w:rsid w:val="002B25B2"/>
    <w:rsid w:val="002B5F7A"/>
    <w:rsid w:val="002B634A"/>
    <w:rsid w:val="002B6EE1"/>
    <w:rsid w:val="002B7C1E"/>
    <w:rsid w:val="002B7E9E"/>
    <w:rsid w:val="002C0D3E"/>
    <w:rsid w:val="002C5319"/>
    <w:rsid w:val="002C7A33"/>
    <w:rsid w:val="002D2021"/>
    <w:rsid w:val="002D331E"/>
    <w:rsid w:val="002D3E32"/>
    <w:rsid w:val="002D3EB9"/>
    <w:rsid w:val="002D6058"/>
    <w:rsid w:val="002D65C4"/>
    <w:rsid w:val="002E2023"/>
    <w:rsid w:val="002E4AAF"/>
    <w:rsid w:val="002F1AF9"/>
    <w:rsid w:val="002F441F"/>
    <w:rsid w:val="002F7B00"/>
    <w:rsid w:val="00300074"/>
    <w:rsid w:val="00301CA4"/>
    <w:rsid w:val="00303331"/>
    <w:rsid w:val="00304161"/>
    <w:rsid w:val="00304EAA"/>
    <w:rsid w:val="00305B81"/>
    <w:rsid w:val="00307D64"/>
    <w:rsid w:val="0031115A"/>
    <w:rsid w:val="0031212E"/>
    <w:rsid w:val="003128CC"/>
    <w:rsid w:val="003129D0"/>
    <w:rsid w:val="00312AAB"/>
    <w:rsid w:val="00314541"/>
    <w:rsid w:val="00314718"/>
    <w:rsid w:val="00315637"/>
    <w:rsid w:val="00316462"/>
    <w:rsid w:val="00320370"/>
    <w:rsid w:val="00325A56"/>
    <w:rsid w:val="003274C5"/>
    <w:rsid w:val="0032751C"/>
    <w:rsid w:val="003300DB"/>
    <w:rsid w:val="0033187E"/>
    <w:rsid w:val="00331F8E"/>
    <w:rsid w:val="00333A84"/>
    <w:rsid w:val="00336B81"/>
    <w:rsid w:val="00341A59"/>
    <w:rsid w:val="00343DC7"/>
    <w:rsid w:val="00345A69"/>
    <w:rsid w:val="00345F6F"/>
    <w:rsid w:val="00346AE7"/>
    <w:rsid w:val="003471B0"/>
    <w:rsid w:val="00351135"/>
    <w:rsid w:val="00353990"/>
    <w:rsid w:val="00355D25"/>
    <w:rsid w:val="003569F4"/>
    <w:rsid w:val="00357320"/>
    <w:rsid w:val="00357982"/>
    <w:rsid w:val="0036048A"/>
    <w:rsid w:val="003619D5"/>
    <w:rsid w:val="00363317"/>
    <w:rsid w:val="0036425D"/>
    <w:rsid w:val="00364612"/>
    <w:rsid w:val="00364A6C"/>
    <w:rsid w:val="003655DB"/>
    <w:rsid w:val="0036665D"/>
    <w:rsid w:val="00370E15"/>
    <w:rsid w:val="00371F7C"/>
    <w:rsid w:val="00372891"/>
    <w:rsid w:val="00372E00"/>
    <w:rsid w:val="00374145"/>
    <w:rsid w:val="003742F5"/>
    <w:rsid w:val="00374794"/>
    <w:rsid w:val="00380807"/>
    <w:rsid w:val="00381D54"/>
    <w:rsid w:val="00384687"/>
    <w:rsid w:val="0038751B"/>
    <w:rsid w:val="003916B4"/>
    <w:rsid w:val="00392AF8"/>
    <w:rsid w:val="00393095"/>
    <w:rsid w:val="003930CC"/>
    <w:rsid w:val="00393F05"/>
    <w:rsid w:val="003955D6"/>
    <w:rsid w:val="003A0EA8"/>
    <w:rsid w:val="003A2800"/>
    <w:rsid w:val="003A3B18"/>
    <w:rsid w:val="003A4A4E"/>
    <w:rsid w:val="003A78D4"/>
    <w:rsid w:val="003B028E"/>
    <w:rsid w:val="003B5644"/>
    <w:rsid w:val="003C0565"/>
    <w:rsid w:val="003C474A"/>
    <w:rsid w:val="003C5364"/>
    <w:rsid w:val="003C57E6"/>
    <w:rsid w:val="003C59F6"/>
    <w:rsid w:val="003C685D"/>
    <w:rsid w:val="003C73C9"/>
    <w:rsid w:val="003D02EC"/>
    <w:rsid w:val="003D3BD7"/>
    <w:rsid w:val="003D4013"/>
    <w:rsid w:val="003D4CCA"/>
    <w:rsid w:val="003D55CA"/>
    <w:rsid w:val="003D583F"/>
    <w:rsid w:val="003D593A"/>
    <w:rsid w:val="003D77E1"/>
    <w:rsid w:val="003D7A6B"/>
    <w:rsid w:val="003E141B"/>
    <w:rsid w:val="003E19F9"/>
    <w:rsid w:val="003E26B5"/>
    <w:rsid w:val="003E2D5B"/>
    <w:rsid w:val="003E4039"/>
    <w:rsid w:val="003E482B"/>
    <w:rsid w:val="003E4E30"/>
    <w:rsid w:val="003E5B79"/>
    <w:rsid w:val="003E69C7"/>
    <w:rsid w:val="003E6DC5"/>
    <w:rsid w:val="003E7FF7"/>
    <w:rsid w:val="003F1D32"/>
    <w:rsid w:val="003F44A7"/>
    <w:rsid w:val="003F4A2C"/>
    <w:rsid w:val="003F7859"/>
    <w:rsid w:val="003F7B0A"/>
    <w:rsid w:val="00403BA2"/>
    <w:rsid w:val="00404578"/>
    <w:rsid w:val="004049C1"/>
    <w:rsid w:val="00404D17"/>
    <w:rsid w:val="00406091"/>
    <w:rsid w:val="00410D75"/>
    <w:rsid w:val="00411BF5"/>
    <w:rsid w:val="0041407A"/>
    <w:rsid w:val="00414439"/>
    <w:rsid w:val="00416907"/>
    <w:rsid w:val="00417023"/>
    <w:rsid w:val="00421629"/>
    <w:rsid w:val="004226F0"/>
    <w:rsid w:val="004229A4"/>
    <w:rsid w:val="00423CA6"/>
    <w:rsid w:val="00424299"/>
    <w:rsid w:val="0042648C"/>
    <w:rsid w:val="004331A4"/>
    <w:rsid w:val="004405B8"/>
    <w:rsid w:val="004417C2"/>
    <w:rsid w:val="00442666"/>
    <w:rsid w:val="004518CE"/>
    <w:rsid w:val="00453997"/>
    <w:rsid w:val="00455479"/>
    <w:rsid w:val="00455CDB"/>
    <w:rsid w:val="004565CB"/>
    <w:rsid w:val="004609BE"/>
    <w:rsid w:val="00460ECC"/>
    <w:rsid w:val="004724A4"/>
    <w:rsid w:val="0047263A"/>
    <w:rsid w:val="00472ECB"/>
    <w:rsid w:val="004757F0"/>
    <w:rsid w:val="004764F6"/>
    <w:rsid w:val="00480927"/>
    <w:rsid w:val="00481326"/>
    <w:rsid w:val="00483CD0"/>
    <w:rsid w:val="004848F6"/>
    <w:rsid w:val="00486AAC"/>
    <w:rsid w:val="00490D88"/>
    <w:rsid w:val="00495C46"/>
    <w:rsid w:val="004A1C2B"/>
    <w:rsid w:val="004A3B3C"/>
    <w:rsid w:val="004B3D6A"/>
    <w:rsid w:val="004B54CC"/>
    <w:rsid w:val="004B6A05"/>
    <w:rsid w:val="004C00EA"/>
    <w:rsid w:val="004C2F89"/>
    <w:rsid w:val="004C7160"/>
    <w:rsid w:val="004D2642"/>
    <w:rsid w:val="004D7AD8"/>
    <w:rsid w:val="004E2DE8"/>
    <w:rsid w:val="004E472B"/>
    <w:rsid w:val="004E5DFE"/>
    <w:rsid w:val="004F141E"/>
    <w:rsid w:val="004F3B22"/>
    <w:rsid w:val="004F5388"/>
    <w:rsid w:val="004F71A8"/>
    <w:rsid w:val="00501987"/>
    <w:rsid w:val="005033FB"/>
    <w:rsid w:val="00503D85"/>
    <w:rsid w:val="005040A9"/>
    <w:rsid w:val="00506F7B"/>
    <w:rsid w:val="005079C7"/>
    <w:rsid w:val="00507F28"/>
    <w:rsid w:val="00511FE2"/>
    <w:rsid w:val="00515B59"/>
    <w:rsid w:val="005178E9"/>
    <w:rsid w:val="00520248"/>
    <w:rsid w:val="005207EA"/>
    <w:rsid w:val="0052089A"/>
    <w:rsid w:val="00523A29"/>
    <w:rsid w:val="00526ADC"/>
    <w:rsid w:val="00526FCA"/>
    <w:rsid w:val="00527D65"/>
    <w:rsid w:val="0053186F"/>
    <w:rsid w:val="005369A5"/>
    <w:rsid w:val="005373C8"/>
    <w:rsid w:val="00542633"/>
    <w:rsid w:val="00544AC0"/>
    <w:rsid w:val="005467F1"/>
    <w:rsid w:val="0055028E"/>
    <w:rsid w:val="00550FFD"/>
    <w:rsid w:val="005532AE"/>
    <w:rsid w:val="00553908"/>
    <w:rsid w:val="00560562"/>
    <w:rsid w:val="00560F4C"/>
    <w:rsid w:val="0056116D"/>
    <w:rsid w:val="00561552"/>
    <w:rsid w:val="00563BF4"/>
    <w:rsid w:val="0056454D"/>
    <w:rsid w:val="00566AB9"/>
    <w:rsid w:val="005671FE"/>
    <w:rsid w:val="00567D4C"/>
    <w:rsid w:val="00572025"/>
    <w:rsid w:val="005723F9"/>
    <w:rsid w:val="005731C0"/>
    <w:rsid w:val="00574460"/>
    <w:rsid w:val="005774E8"/>
    <w:rsid w:val="00581379"/>
    <w:rsid w:val="0058177B"/>
    <w:rsid w:val="00583FDE"/>
    <w:rsid w:val="00584DC0"/>
    <w:rsid w:val="005865CB"/>
    <w:rsid w:val="005871DE"/>
    <w:rsid w:val="00587A00"/>
    <w:rsid w:val="005903E9"/>
    <w:rsid w:val="005905A4"/>
    <w:rsid w:val="00591341"/>
    <w:rsid w:val="005928BC"/>
    <w:rsid w:val="00592DB6"/>
    <w:rsid w:val="0059516E"/>
    <w:rsid w:val="00595267"/>
    <w:rsid w:val="0059654C"/>
    <w:rsid w:val="00596988"/>
    <w:rsid w:val="005A26C1"/>
    <w:rsid w:val="005A27F6"/>
    <w:rsid w:val="005A4704"/>
    <w:rsid w:val="005A6166"/>
    <w:rsid w:val="005A7E36"/>
    <w:rsid w:val="005B06CE"/>
    <w:rsid w:val="005B0B93"/>
    <w:rsid w:val="005B1800"/>
    <w:rsid w:val="005B3188"/>
    <w:rsid w:val="005B4552"/>
    <w:rsid w:val="005C320F"/>
    <w:rsid w:val="005C6456"/>
    <w:rsid w:val="005C6E96"/>
    <w:rsid w:val="005D4BEC"/>
    <w:rsid w:val="005D57B2"/>
    <w:rsid w:val="005E323D"/>
    <w:rsid w:val="005E3F24"/>
    <w:rsid w:val="005E3F37"/>
    <w:rsid w:val="005E4406"/>
    <w:rsid w:val="005E55A5"/>
    <w:rsid w:val="005F11AF"/>
    <w:rsid w:val="005F1C81"/>
    <w:rsid w:val="005F22F8"/>
    <w:rsid w:val="005F27D6"/>
    <w:rsid w:val="005F66CF"/>
    <w:rsid w:val="005F79D3"/>
    <w:rsid w:val="00610A7A"/>
    <w:rsid w:val="00610AEF"/>
    <w:rsid w:val="00613896"/>
    <w:rsid w:val="00614581"/>
    <w:rsid w:val="00615EA5"/>
    <w:rsid w:val="00616298"/>
    <w:rsid w:val="00616767"/>
    <w:rsid w:val="00630090"/>
    <w:rsid w:val="006340EA"/>
    <w:rsid w:val="00634417"/>
    <w:rsid w:val="0063563E"/>
    <w:rsid w:val="00635688"/>
    <w:rsid w:val="006375DE"/>
    <w:rsid w:val="00645F49"/>
    <w:rsid w:val="00651A18"/>
    <w:rsid w:val="00651BE8"/>
    <w:rsid w:val="006571A6"/>
    <w:rsid w:val="00660480"/>
    <w:rsid w:val="006617E0"/>
    <w:rsid w:val="00661E26"/>
    <w:rsid w:val="006620A5"/>
    <w:rsid w:val="0066214A"/>
    <w:rsid w:val="00662EF3"/>
    <w:rsid w:val="00663A65"/>
    <w:rsid w:val="00664DCF"/>
    <w:rsid w:val="0066503C"/>
    <w:rsid w:val="0066617C"/>
    <w:rsid w:val="0067021C"/>
    <w:rsid w:val="00670868"/>
    <w:rsid w:val="00670C0C"/>
    <w:rsid w:val="00672E02"/>
    <w:rsid w:val="00674ADB"/>
    <w:rsid w:val="0067619A"/>
    <w:rsid w:val="006761DC"/>
    <w:rsid w:val="0067685A"/>
    <w:rsid w:val="00676AB7"/>
    <w:rsid w:val="00676F72"/>
    <w:rsid w:val="006778C0"/>
    <w:rsid w:val="006806D5"/>
    <w:rsid w:val="00682CC7"/>
    <w:rsid w:val="00685DAF"/>
    <w:rsid w:val="006870F7"/>
    <w:rsid w:val="00692678"/>
    <w:rsid w:val="00692D3D"/>
    <w:rsid w:val="00693233"/>
    <w:rsid w:val="006935B6"/>
    <w:rsid w:val="00693C13"/>
    <w:rsid w:val="00695BA1"/>
    <w:rsid w:val="00695E67"/>
    <w:rsid w:val="006A1F50"/>
    <w:rsid w:val="006A2001"/>
    <w:rsid w:val="006A4EC0"/>
    <w:rsid w:val="006A6F19"/>
    <w:rsid w:val="006B2810"/>
    <w:rsid w:val="006B324A"/>
    <w:rsid w:val="006B46F0"/>
    <w:rsid w:val="006B50B6"/>
    <w:rsid w:val="006B66FE"/>
    <w:rsid w:val="006C19B1"/>
    <w:rsid w:val="006C235D"/>
    <w:rsid w:val="006C3076"/>
    <w:rsid w:val="006C4A86"/>
    <w:rsid w:val="006D01AF"/>
    <w:rsid w:val="006D07FF"/>
    <w:rsid w:val="006D118E"/>
    <w:rsid w:val="006D29FB"/>
    <w:rsid w:val="006D788F"/>
    <w:rsid w:val="006E0EBD"/>
    <w:rsid w:val="006E2E85"/>
    <w:rsid w:val="006F17DA"/>
    <w:rsid w:val="006F3F49"/>
    <w:rsid w:val="006F54C4"/>
    <w:rsid w:val="006F63DD"/>
    <w:rsid w:val="006F6B1B"/>
    <w:rsid w:val="007014AF"/>
    <w:rsid w:val="007022E7"/>
    <w:rsid w:val="00702A85"/>
    <w:rsid w:val="007053A2"/>
    <w:rsid w:val="0070579A"/>
    <w:rsid w:val="0070738B"/>
    <w:rsid w:val="0071018F"/>
    <w:rsid w:val="007104C4"/>
    <w:rsid w:val="007112F0"/>
    <w:rsid w:val="00711D13"/>
    <w:rsid w:val="00711DA4"/>
    <w:rsid w:val="00715F8C"/>
    <w:rsid w:val="00717139"/>
    <w:rsid w:val="00720024"/>
    <w:rsid w:val="00721CC1"/>
    <w:rsid w:val="00721CDF"/>
    <w:rsid w:val="007235F4"/>
    <w:rsid w:val="007253AB"/>
    <w:rsid w:val="00732914"/>
    <w:rsid w:val="00732CDA"/>
    <w:rsid w:val="00734484"/>
    <w:rsid w:val="00734E83"/>
    <w:rsid w:val="007356F4"/>
    <w:rsid w:val="00737BBF"/>
    <w:rsid w:val="00742BDA"/>
    <w:rsid w:val="00742EC0"/>
    <w:rsid w:val="007443A0"/>
    <w:rsid w:val="007462F6"/>
    <w:rsid w:val="007469B8"/>
    <w:rsid w:val="00751DD0"/>
    <w:rsid w:val="00751E5B"/>
    <w:rsid w:val="00751ED2"/>
    <w:rsid w:val="00753AB5"/>
    <w:rsid w:val="0075482E"/>
    <w:rsid w:val="007600D8"/>
    <w:rsid w:val="0076018C"/>
    <w:rsid w:val="007612AA"/>
    <w:rsid w:val="00761EB7"/>
    <w:rsid w:val="00763D37"/>
    <w:rsid w:val="00763FC9"/>
    <w:rsid w:val="007642DE"/>
    <w:rsid w:val="0076471F"/>
    <w:rsid w:val="007662AE"/>
    <w:rsid w:val="007708DF"/>
    <w:rsid w:val="00773D0D"/>
    <w:rsid w:val="007747E7"/>
    <w:rsid w:val="007770E2"/>
    <w:rsid w:val="00780049"/>
    <w:rsid w:val="00782EEE"/>
    <w:rsid w:val="007862DC"/>
    <w:rsid w:val="00786C1D"/>
    <w:rsid w:val="00787607"/>
    <w:rsid w:val="0079096E"/>
    <w:rsid w:val="007925DD"/>
    <w:rsid w:val="00792C8A"/>
    <w:rsid w:val="00793C99"/>
    <w:rsid w:val="00795EE8"/>
    <w:rsid w:val="007973FF"/>
    <w:rsid w:val="00797D2B"/>
    <w:rsid w:val="007A1B8E"/>
    <w:rsid w:val="007A210E"/>
    <w:rsid w:val="007A4578"/>
    <w:rsid w:val="007B0557"/>
    <w:rsid w:val="007B3B92"/>
    <w:rsid w:val="007B42E6"/>
    <w:rsid w:val="007C084C"/>
    <w:rsid w:val="007C1CD1"/>
    <w:rsid w:val="007C3794"/>
    <w:rsid w:val="007C4A2A"/>
    <w:rsid w:val="007C526C"/>
    <w:rsid w:val="007C5791"/>
    <w:rsid w:val="007C5873"/>
    <w:rsid w:val="007C646E"/>
    <w:rsid w:val="007D534C"/>
    <w:rsid w:val="007D6E47"/>
    <w:rsid w:val="007D77D8"/>
    <w:rsid w:val="007D7BDD"/>
    <w:rsid w:val="007E0607"/>
    <w:rsid w:val="007E412D"/>
    <w:rsid w:val="007E4694"/>
    <w:rsid w:val="007E52E8"/>
    <w:rsid w:val="007E5475"/>
    <w:rsid w:val="007E706B"/>
    <w:rsid w:val="007F1BAB"/>
    <w:rsid w:val="007F35CE"/>
    <w:rsid w:val="007F448F"/>
    <w:rsid w:val="007F4527"/>
    <w:rsid w:val="007F5D51"/>
    <w:rsid w:val="007F5E91"/>
    <w:rsid w:val="007F7CB9"/>
    <w:rsid w:val="0080034F"/>
    <w:rsid w:val="00801EDA"/>
    <w:rsid w:val="00803601"/>
    <w:rsid w:val="00803817"/>
    <w:rsid w:val="0080636D"/>
    <w:rsid w:val="00806993"/>
    <w:rsid w:val="0081271F"/>
    <w:rsid w:val="00812AC2"/>
    <w:rsid w:val="00820905"/>
    <w:rsid w:val="0082090F"/>
    <w:rsid w:val="008229A3"/>
    <w:rsid w:val="008260D0"/>
    <w:rsid w:val="00827489"/>
    <w:rsid w:val="00830462"/>
    <w:rsid w:val="008331EA"/>
    <w:rsid w:val="00833B3B"/>
    <w:rsid w:val="00834975"/>
    <w:rsid w:val="00835321"/>
    <w:rsid w:val="0084638F"/>
    <w:rsid w:val="00846A07"/>
    <w:rsid w:val="008500CF"/>
    <w:rsid w:val="00850D03"/>
    <w:rsid w:val="00857EF6"/>
    <w:rsid w:val="00860306"/>
    <w:rsid w:val="00863B70"/>
    <w:rsid w:val="0087048F"/>
    <w:rsid w:val="00871FFB"/>
    <w:rsid w:val="00874F0A"/>
    <w:rsid w:val="00881B18"/>
    <w:rsid w:val="00881B4B"/>
    <w:rsid w:val="008840C6"/>
    <w:rsid w:val="00885B72"/>
    <w:rsid w:val="00886B41"/>
    <w:rsid w:val="00886D12"/>
    <w:rsid w:val="008917DF"/>
    <w:rsid w:val="00892398"/>
    <w:rsid w:val="00892F9A"/>
    <w:rsid w:val="00893C1E"/>
    <w:rsid w:val="00894BA2"/>
    <w:rsid w:val="00894E37"/>
    <w:rsid w:val="008A1073"/>
    <w:rsid w:val="008A27DE"/>
    <w:rsid w:val="008A5F9B"/>
    <w:rsid w:val="008A67C4"/>
    <w:rsid w:val="008A6A7A"/>
    <w:rsid w:val="008A6F5C"/>
    <w:rsid w:val="008A713C"/>
    <w:rsid w:val="008A734A"/>
    <w:rsid w:val="008B079F"/>
    <w:rsid w:val="008B272B"/>
    <w:rsid w:val="008B3F04"/>
    <w:rsid w:val="008B4822"/>
    <w:rsid w:val="008B4EE3"/>
    <w:rsid w:val="008C2161"/>
    <w:rsid w:val="008C2ED9"/>
    <w:rsid w:val="008D0810"/>
    <w:rsid w:val="008D46D2"/>
    <w:rsid w:val="008D5837"/>
    <w:rsid w:val="008E1DA8"/>
    <w:rsid w:val="008E3286"/>
    <w:rsid w:val="008E4AB1"/>
    <w:rsid w:val="008E7116"/>
    <w:rsid w:val="008E79CE"/>
    <w:rsid w:val="008F174F"/>
    <w:rsid w:val="008F1A3C"/>
    <w:rsid w:val="00902F88"/>
    <w:rsid w:val="009030FC"/>
    <w:rsid w:val="009040B0"/>
    <w:rsid w:val="00904A46"/>
    <w:rsid w:val="00911977"/>
    <w:rsid w:val="00914613"/>
    <w:rsid w:val="0091510A"/>
    <w:rsid w:val="009207D1"/>
    <w:rsid w:val="00921718"/>
    <w:rsid w:val="00921A0E"/>
    <w:rsid w:val="00923037"/>
    <w:rsid w:val="0092381A"/>
    <w:rsid w:val="00923EA9"/>
    <w:rsid w:val="0093271C"/>
    <w:rsid w:val="00936C18"/>
    <w:rsid w:val="009410C3"/>
    <w:rsid w:val="0094180E"/>
    <w:rsid w:val="009463C4"/>
    <w:rsid w:val="009478FB"/>
    <w:rsid w:val="00951355"/>
    <w:rsid w:val="0095166C"/>
    <w:rsid w:val="00955C44"/>
    <w:rsid w:val="00956285"/>
    <w:rsid w:val="0095652E"/>
    <w:rsid w:val="009617E0"/>
    <w:rsid w:val="0096197F"/>
    <w:rsid w:val="00961BAF"/>
    <w:rsid w:val="00964A40"/>
    <w:rsid w:val="00967549"/>
    <w:rsid w:val="00970FD2"/>
    <w:rsid w:val="00971340"/>
    <w:rsid w:val="00971461"/>
    <w:rsid w:val="00971BE7"/>
    <w:rsid w:val="00974BA7"/>
    <w:rsid w:val="00974C76"/>
    <w:rsid w:val="00981A53"/>
    <w:rsid w:val="00985E97"/>
    <w:rsid w:val="0099472D"/>
    <w:rsid w:val="009953E0"/>
    <w:rsid w:val="009955D7"/>
    <w:rsid w:val="009972EC"/>
    <w:rsid w:val="009A0325"/>
    <w:rsid w:val="009A62FE"/>
    <w:rsid w:val="009B1A6C"/>
    <w:rsid w:val="009B3573"/>
    <w:rsid w:val="009B3B32"/>
    <w:rsid w:val="009B5F6C"/>
    <w:rsid w:val="009B7285"/>
    <w:rsid w:val="009C23FF"/>
    <w:rsid w:val="009C4561"/>
    <w:rsid w:val="009D161C"/>
    <w:rsid w:val="009D3F76"/>
    <w:rsid w:val="009D42AC"/>
    <w:rsid w:val="009D6641"/>
    <w:rsid w:val="009E2846"/>
    <w:rsid w:val="009E39C1"/>
    <w:rsid w:val="009E7CC8"/>
    <w:rsid w:val="009F03CF"/>
    <w:rsid w:val="009F2A17"/>
    <w:rsid w:val="009F5591"/>
    <w:rsid w:val="009F5763"/>
    <w:rsid w:val="009F5BC9"/>
    <w:rsid w:val="009F7311"/>
    <w:rsid w:val="009F7D41"/>
    <w:rsid w:val="009F7E01"/>
    <w:rsid w:val="00A00D96"/>
    <w:rsid w:val="00A02FE3"/>
    <w:rsid w:val="00A03F4E"/>
    <w:rsid w:val="00A041F2"/>
    <w:rsid w:val="00A051E5"/>
    <w:rsid w:val="00A056DE"/>
    <w:rsid w:val="00A07C2E"/>
    <w:rsid w:val="00A07F60"/>
    <w:rsid w:val="00A1065D"/>
    <w:rsid w:val="00A10AB9"/>
    <w:rsid w:val="00A1223E"/>
    <w:rsid w:val="00A16824"/>
    <w:rsid w:val="00A172BA"/>
    <w:rsid w:val="00A17EDE"/>
    <w:rsid w:val="00A21825"/>
    <w:rsid w:val="00A21A5A"/>
    <w:rsid w:val="00A21DC0"/>
    <w:rsid w:val="00A2243C"/>
    <w:rsid w:val="00A263BF"/>
    <w:rsid w:val="00A3119E"/>
    <w:rsid w:val="00A3514C"/>
    <w:rsid w:val="00A40F70"/>
    <w:rsid w:val="00A413F2"/>
    <w:rsid w:val="00A41910"/>
    <w:rsid w:val="00A41E07"/>
    <w:rsid w:val="00A46EA2"/>
    <w:rsid w:val="00A515AA"/>
    <w:rsid w:val="00A52836"/>
    <w:rsid w:val="00A53FA8"/>
    <w:rsid w:val="00A54625"/>
    <w:rsid w:val="00A5626E"/>
    <w:rsid w:val="00A57675"/>
    <w:rsid w:val="00A57E84"/>
    <w:rsid w:val="00A57FBF"/>
    <w:rsid w:val="00A61A84"/>
    <w:rsid w:val="00A62D07"/>
    <w:rsid w:val="00A63435"/>
    <w:rsid w:val="00A63BD0"/>
    <w:rsid w:val="00A64C7A"/>
    <w:rsid w:val="00A6669F"/>
    <w:rsid w:val="00A70388"/>
    <w:rsid w:val="00A71D7B"/>
    <w:rsid w:val="00A72196"/>
    <w:rsid w:val="00A72C44"/>
    <w:rsid w:val="00A754DF"/>
    <w:rsid w:val="00A777DC"/>
    <w:rsid w:val="00A80CC8"/>
    <w:rsid w:val="00A8224A"/>
    <w:rsid w:val="00A863E3"/>
    <w:rsid w:val="00A866A9"/>
    <w:rsid w:val="00A90B5F"/>
    <w:rsid w:val="00A928CB"/>
    <w:rsid w:val="00A94714"/>
    <w:rsid w:val="00A9702A"/>
    <w:rsid w:val="00A97306"/>
    <w:rsid w:val="00AA070A"/>
    <w:rsid w:val="00AA2555"/>
    <w:rsid w:val="00AA3AEE"/>
    <w:rsid w:val="00AA632D"/>
    <w:rsid w:val="00AA79A7"/>
    <w:rsid w:val="00AB1FA2"/>
    <w:rsid w:val="00AB21F7"/>
    <w:rsid w:val="00AB3D3E"/>
    <w:rsid w:val="00AB6495"/>
    <w:rsid w:val="00AC1117"/>
    <w:rsid w:val="00AC20E7"/>
    <w:rsid w:val="00AC225B"/>
    <w:rsid w:val="00AC7C53"/>
    <w:rsid w:val="00AD0825"/>
    <w:rsid w:val="00AD17E1"/>
    <w:rsid w:val="00AD316D"/>
    <w:rsid w:val="00AD40DE"/>
    <w:rsid w:val="00AD79F8"/>
    <w:rsid w:val="00AE0259"/>
    <w:rsid w:val="00AE2379"/>
    <w:rsid w:val="00AE2DD2"/>
    <w:rsid w:val="00AE32C3"/>
    <w:rsid w:val="00AE338C"/>
    <w:rsid w:val="00AE39BA"/>
    <w:rsid w:val="00AE3CF8"/>
    <w:rsid w:val="00AE6D07"/>
    <w:rsid w:val="00AF2C5F"/>
    <w:rsid w:val="00AF2CFD"/>
    <w:rsid w:val="00AF396D"/>
    <w:rsid w:val="00AF5971"/>
    <w:rsid w:val="00B0147F"/>
    <w:rsid w:val="00B03A37"/>
    <w:rsid w:val="00B10AC5"/>
    <w:rsid w:val="00B118F8"/>
    <w:rsid w:val="00B11E7D"/>
    <w:rsid w:val="00B11F49"/>
    <w:rsid w:val="00B120C9"/>
    <w:rsid w:val="00B12FFD"/>
    <w:rsid w:val="00B146A3"/>
    <w:rsid w:val="00B146C7"/>
    <w:rsid w:val="00B14FE1"/>
    <w:rsid w:val="00B21AF8"/>
    <w:rsid w:val="00B21FA5"/>
    <w:rsid w:val="00B2701C"/>
    <w:rsid w:val="00B31438"/>
    <w:rsid w:val="00B3329E"/>
    <w:rsid w:val="00B33648"/>
    <w:rsid w:val="00B36B67"/>
    <w:rsid w:val="00B3774D"/>
    <w:rsid w:val="00B40110"/>
    <w:rsid w:val="00B42BD7"/>
    <w:rsid w:val="00B470F9"/>
    <w:rsid w:val="00B478A6"/>
    <w:rsid w:val="00B540EE"/>
    <w:rsid w:val="00B54944"/>
    <w:rsid w:val="00B56091"/>
    <w:rsid w:val="00B573B5"/>
    <w:rsid w:val="00B5743E"/>
    <w:rsid w:val="00B62649"/>
    <w:rsid w:val="00B62C73"/>
    <w:rsid w:val="00B63FD1"/>
    <w:rsid w:val="00B66598"/>
    <w:rsid w:val="00B67B7E"/>
    <w:rsid w:val="00B737A9"/>
    <w:rsid w:val="00B739C3"/>
    <w:rsid w:val="00B7436E"/>
    <w:rsid w:val="00B75BF2"/>
    <w:rsid w:val="00B75D78"/>
    <w:rsid w:val="00B76008"/>
    <w:rsid w:val="00B82162"/>
    <w:rsid w:val="00B85CC5"/>
    <w:rsid w:val="00B85E4B"/>
    <w:rsid w:val="00B863A9"/>
    <w:rsid w:val="00B87086"/>
    <w:rsid w:val="00B876BD"/>
    <w:rsid w:val="00B90919"/>
    <w:rsid w:val="00B90B56"/>
    <w:rsid w:val="00B942C3"/>
    <w:rsid w:val="00BA320D"/>
    <w:rsid w:val="00BA6C42"/>
    <w:rsid w:val="00BB2707"/>
    <w:rsid w:val="00BB4830"/>
    <w:rsid w:val="00BB65C4"/>
    <w:rsid w:val="00BC289C"/>
    <w:rsid w:val="00BC4ACF"/>
    <w:rsid w:val="00BC5576"/>
    <w:rsid w:val="00BC57A9"/>
    <w:rsid w:val="00BC5AFE"/>
    <w:rsid w:val="00BD1020"/>
    <w:rsid w:val="00BD2242"/>
    <w:rsid w:val="00BD7111"/>
    <w:rsid w:val="00BD7691"/>
    <w:rsid w:val="00BE00DA"/>
    <w:rsid w:val="00BE1FA8"/>
    <w:rsid w:val="00BE218E"/>
    <w:rsid w:val="00BE27F1"/>
    <w:rsid w:val="00BE280D"/>
    <w:rsid w:val="00BE3C46"/>
    <w:rsid w:val="00BE4FA7"/>
    <w:rsid w:val="00BF07EC"/>
    <w:rsid w:val="00BF08CD"/>
    <w:rsid w:val="00BF1BD9"/>
    <w:rsid w:val="00BF3427"/>
    <w:rsid w:val="00C00604"/>
    <w:rsid w:val="00C02B48"/>
    <w:rsid w:val="00C04CF0"/>
    <w:rsid w:val="00C0632D"/>
    <w:rsid w:val="00C1347F"/>
    <w:rsid w:val="00C13756"/>
    <w:rsid w:val="00C159B6"/>
    <w:rsid w:val="00C16866"/>
    <w:rsid w:val="00C200AC"/>
    <w:rsid w:val="00C21655"/>
    <w:rsid w:val="00C22000"/>
    <w:rsid w:val="00C22A59"/>
    <w:rsid w:val="00C23929"/>
    <w:rsid w:val="00C24708"/>
    <w:rsid w:val="00C249EA"/>
    <w:rsid w:val="00C26A16"/>
    <w:rsid w:val="00C27701"/>
    <w:rsid w:val="00C31268"/>
    <w:rsid w:val="00C32C2C"/>
    <w:rsid w:val="00C32E13"/>
    <w:rsid w:val="00C33E58"/>
    <w:rsid w:val="00C37A4E"/>
    <w:rsid w:val="00C37C66"/>
    <w:rsid w:val="00C4001D"/>
    <w:rsid w:val="00C41EF7"/>
    <w:rsid w:val="00C458A5"/>
    <w:rsid w:val="00C468DA"/>
    <w:rsid w:val="00C469B2"/>
    <w:rsid w:val="00C5017E"/>
    <w:rsid w:val="00C506FE"/>
    <w:rsid w:val="00C5117A"/>
    <w:rsid w:val="00C51E98"/>
    <w:rsid w:val="00C5238E"/>
    <w:rsid w:val="00C533C5"/>
    <w:rsid w:val="00C543C4"/>
    <w:rsid w:val="00C546D4"/>
    <w:rsid w:val="00C57312"/>
    <w:rsid w:val="00C57F91"/>
    <w:rsid w:val="00C61825"/>
    <w:rsid w:val="00C61B5D"/>
    <w:rsid w:val="00C61E90"/>
    <w:rsid w:val="00C64784"/>
    <w:rsid w:val="00C67888"/>
    <w:rsid w:val="00C71485"/>
    <w:rsid w:val="00C7654E"/>
    <w:rsid w:val="00C83826"/>
    <w:rsid w:val="00C8416F"/>
    <w:rsid w:val="00C8447B"/>
    <w:rsid w:val="00C84522"/>
    <w:rsid w:val="00C90B1D"/>
    <w:rsid w:val="00C90D59"/>
    <w:rsid w:val="00C916DA"/>
    <w:rsid w:val="00C9186D"/>
    <w:rsid w:val="00C93B44"/>
    <w:rsid w:val="00C977A5"/>
    <w:rsid w:val="00CA2069"/>
    <w:rsid w:val="00CA32DB"/>
    <w:rsid w:val="00CA3D87"/>
    <w:rsid w:val="00CA3FDF"/>
    <w:rsid w:val="00CA6D22"/>
    <w:rsid w:val="00CA726F"/>
    <w:rsid w:val="00CB06AE"/>
    <w:rsid w:val="00CB528F"/>
    <w:rsid w:val="00CC025B"/>
    <w:rsid w:val="00CC051C"/>
    <w:rsid w:val="00CC097F"/>
    <w:rsid w:val="00CC0984"/>
    <w:rsid w:val="00CD388E"/>
    <w:rsid w:val="00CD4B4C"/>
    <w:rsid w:val="00CD6065"/>
    <w:rsid w:val="00CD71BF"/>
    <w:rsid w:val="00CE03DD"/>
    <w:rsid w:val="00CE1200"/>
    <w:rsid w:val="00CE7B11"/>
    <w:rsid w:val="00D0004B"/>
    <w:rsid w:val="00D019F8"/>
    <w:rsid w:val="00D02149"/>
    <w:rsid w:val="00D07D14"/>
    <w:rsid w:val="00D105AA"/>
    <w:rsid w:val="00D12017"/>
    <w:rsid w:val="00D149DE"/>
    <w:rsid w:val="00D1531A"/>
    <w:rsid w:val="00D16406"/>
    <w:rsid w:val="00D166B2"/>
    <w:rsid w:val="00D1708E"/>
    <w:rsid w:val="00D17690"/>
    <w:rsid w:val="00D20BBE"/>
    <w:rsid w:val="00D21C43"/>
    <w:rsid w:val="00D267BB"/>
    <w:rsid w:val="00D269FA"/>
    <w:rsid w:val="00D401B6"/>
    <w:rsid w:val="00D4222A"/>
    <w:rsid w:val="00D44346"/>
    <w:rsid w:val="00D44D07"/>
    <w:rsid w:val="00D46F6D"/>
    <w:rsid w:val="00D52BF8"/>
    <w:rsid w:val="00D53AC7"/>
    <w:rsid w:val="00D54866"/>
    <w:rsid w:val="00D55AA5"/>
    <w:rsid w:val="00D56957"/>
    <w:rsid w:val="00D572DA"/>
    <w:rsid w:val="00D57B01"/>
    <w:rsid w:val="00D61AC2"/>
    <w:rsid w:val="00D62926"/>
    <w:rsid w:val="00D664C4"/>
    <w:rsid w:val="00D72EA6"/>
    <w:rsid w:val="00D73048"/>
    <w:rsid w:val="00D74AC2"/>
    <w:rsid w:val="00D83728"/>
    <w:rsid w:val="00D8415E"/>
    <w:rsid w:val="00D8443A"/>
    <w:rsid w:val="00D8599B"/>
    <w:rsid w:val="00D864BC"/>
    <w:rsid w:val="00D86B32"/>
    <w:rsid w:val="00D87525"/>
    <w:rsid w:val="00D87A1D"/>
    <w:rsid w:val="00D9010E"/>
    <w:rsid w:val="00D9013B"/>
    <w:rsid w:val="00D90F9B"/>
    <w:rsid w:val="00D969AA"/>
    <w:rsid w:val="00D975B7"/>
    <w:rsid w:val="00D97743"/>
    <w:rsid w:val="00DA037D"/>
    <w:rsid w:val="00DA0D5C"/>
    <w:rsid w:val="00DA15C4"/>
    <w:rsid w:val="00DA28B6"/>
    <w:rsid w:val="00DA45BE"/>
    <w:rsid w:val="00DA4AE1"/>
    <w:rsid w:val="00DA4EC4"/>
    <w:rsid w:val="00DA7288"/>
    <w:rsid w:val="00DB27E2"/>
    <w:rsid w:val="00DB28B5"/>
    <w:rsid w:val="00DB72DE"/>
    <w:rsid w:val="00DC27E1"/>
    <w:rsid w:val="00DC3A7F"/>
    <w:rsid w:val="00DC5F4B"/>
    <w:rsid w:val="00DD1FE9"/>
    <w:rsid w:val="00DD2058"/>
    <w:rsid w:val="00DD3CB5"/>
    <w:rsid w:val="00DD77E8"/>
    <w:rsid w:val="00DE05F3"/>
    <w:rsid w:val="00DE2B07"/>
    <w:rsid w:val="00DE3F11"/>
    <w:rsid w:val="00DE4526"/>
    <w:rsid w:val="00DE53DE"/>
    <w:rsid w:val="00DF0580"/>
    <w:rsid w:val="00DF1AB1"/>
    <w:rsid w:val="00DF3FA3"/>
    <w:rsid w:val="00DF63E0"/>
    <w:rsid w:val="00E006F0"/>
    <w:rsid w:val="00E04AFD"/>
    <w:rsid w:val="00E0568A"/>
    <w:rsid w:val="00E05692"/>
    <w:rsid w:val="00E05BB8"/>
    <w:rsid w:val="00E06FF2"/>
    <w:rsid w:val="00E072C9"/>
    <w:rsid w:val="00E104C8"/>
    <w:rsid w:val="00E1356B"/>
    <w:rsid w:val="00E145FE"/>
    <w:rsid w:val="00E15F41"/>
    <w:rsid w:val="00E17983"/>
    <w:rsid w:val="00E227DB"/>
    <w:rsid w:val="00E26F8B"/>
    <w:rsid w:val="00E33216"/>
    <w:rsid w:val="00E332FE"/>
    <w:rsid w:val="00E358E7"/>
    <w:rsid w:val="00E4122F"/>
    <w:rsid w:val="00E414E8"/>
    <w:rsid w:val="00E4187F"/>
    <w:rsid w:val="00E421D0"/>
    <w:rsid w:val="00E422EF"/>
    <w:rsid w:val="00E42D92"/>
    <w:rsid w:val="00E4453E"/>
    <w:rsid w:val="00E45501"/>
    <w:rsid w:val="00E46B63"/>
    <w:rsid w:val="00E50EE7"/>
    <w:rsid w:val="00E5454A"/>
    <w:rsid w:val="00E56D29"/>
    <w:rsid w:val="00E62466"/>
    <w:rsid w:val="00E662D1"/>
    <w:rsid w:val="00E705AA"/>
    <w:rsid w:val="00E71B1B"/>
    <w:rsid w:val="00E733C4"/>
    <w:rsid w:val="00E75C7D"/>
    <w:rsid w:val="00E76532"/>
    <w:rsid w:val="00E80382"/>
    <w:rsid w:val="00E84EBD"/>
    <w:rsid w:val="00E903F6"/>
    <w:rsid w:val="00E916AD"/>
    <w:rsid w:val="00E92C47"/>
    <w:rsid w:val="00E94B5F"/>
    <w:rsid w:val="00E95052"/>
    <w:rsid w:val="00E95B6F"/>
    <w:rsid w:val="00EA01BF"/>
    <w:rsid w:val="00EA148C"/>
    <w:rsid w:val="00EA1652"/>
    <w:rsid w:val="00EA3BDB"/>
    <w:rsid w:val="00EA467A"/>
    <w:rsid w:val="00EA607B"/>
    <w:rsid w:val="00EA6A91"/>
    <w:rsid w:val="00EA6DCA"/>
    <w:rsid w:val="00EB0F44"/>
    <w:rsid w:val="00EB1142"/>
    <w:rsid w:val="00EB1FA9"/>
    <w:rsid w:val="00EB1FAB"/>
    <w:rsid w:val="00EB28F3"/>
    <w:rsid w:val="00EB376A"/>
    <w:rsid w:val="00EB6D55"/>
    <w:rsid w:val="00EB71F9"/>
    <w:rsid w:val="00EC10D2"/>
    <w:rsid w:val="00EC2E63"/>
    <w:rsid w:val="00EC555B"/>
    <w:rsid w:val="00EC5D74"/>
    <w:rsid w:val="00ED5879"/>
    <w:rsid w:val="00EE0232"/>
    <w:rsid w:val="00EE471B"/>
    <w:rsid w:val="00EE5F40"/>
    <w:rsid w:val="00EE64BE"/>
    <w:rsid w:val="00EF091C"/>
    <w:rsid w:val="00EF4EA9"/>
    <w:rsid w:val="00EF684E"/>
    <w:rsid w:val="00EF6A97"/>
    <w:rsid w:val="00EF7603"/>
    <w:rsid w:val="00F00AC7"/>
    <w:rsid w:val="00F00F42"/>
    <w:rsid w:val="00F02AA0"/>
    <w:rsid w:val="00F04DED"/>
    <w:rsid w:val="00F05A27"/>
    <w:rsid w:val="00F14A1B"/>
    <w:rsid w:val="00F15514"/>
    <w:rsid w:val="00F232D6"/>
    <w:rsid w:val="00F263BD"/>
    <w:rsid w:val="00F270DF"/>
    <w:rsid w:val="00F27892"/>
    <w:rsid w:val="00F31146"/>
    <w:rsid w:val="00F31206"/>
    <w:rsid w:val="00F313A1"/>
    <w:rsid w:val="00F346BF"/>
    <w:rsid w:val="00F34D06"/>
    <w:rsid w:val="00F35638"/>
    <w:rsid w:val="00F36E42"/>
    <w:rsid w:val="00F37305"/>
    <w:rsid w:val="00F402E6"/>
    <w:rsid w:val="00F4077F"/>
    <w:rsid w:val="00F43AA1"/>
    <w:rsid w:val="00F47D87"/>
    <w:rsid w:val="00F50F00"/>
    <w:rsid w:val="00F52321"/>
    <w:rsid w:val="00F53C8F"/>
    <w:rsid w:val="00F53DBA"/>
    <w:rsid w:val="00F551D0"/>
    <w:rsid w:val="00F554D5"/>
    <w:rsid w:val="00F55944"/>
    <w:rsid w:val="00F56268"/>
    <w:rsid w:val="00F57164"/>
    <w:rsid w:val="00F57CC7"/>
    <w:rsid w:val="00F60DB0"/>
    <w:rsid w:val="00F61E58"/>
    <w:rsid w:val="00F62E02"/>
    <w:rsid w:val="00F62E5C"/>
    <w:rsid w:val="00F63BDC"/>
    <w:rsid w:val="00F648B0"/>
    <w:rsid w:val="00F670A0"/>
    <w:rsid w:val="00F72102"/>
    <w:rsid w:val="00F74186"/>
    <w:rsid w:val="00F848E9"/>
    <w:rsid w:val="00F84D02"/>
    <w:rsid w:val="00F86E91"/>
    <w:rsid w:val="00F90D7B"/>
    <w:rsid w:val="00F93EDD"/>
    <w:rsid w:val="00F95E2C"/>
    <w:rsid w:val="00FA100C"/>
    <w:rsid w:val="00FA30E7"/>
    <w:rsid w:val="00FA5903"/>
    <w:rsid w:val="00FA69ED"/>
    <w:rsid w:val="00FB04CD"/>
    <w:rsid w:val="00FB286C"/>
    <w:rsid w:val="00FB28DF"/>
    <w:rsid w:val="00FB2E00"/>
    <w:rsid w:val="00FB6DDF"/>
    <w:rsid w:val="00FC02F8"/>
    <w:rsid w:val="00FC4759"/>
    <w:rsid w:val="00FC5EE5"/>
    <w:rsid w:val="00FC73A7"/>
    <w:rsid w:val="00FD11BA"/>
    <w:rsid w:val="00FD2DFE"/>
    <w:rsid w:val="00FD2F47"/>
    <w:rsid w:val="00FD6485"/>
    <w:rsid w:val="00FE136B"/>
    <w:rsid w:val="00FE1FB8"/>
    <w:rsid w:val="00FE2615"/>
    <w:rsid w:val="00FE2BDF"/>
    <w:rsid w:val="00FE2D00"/>
    <w:rsid w:val="00FE31C8"/>
    <w:rsid w:val="00FE63EA"/>
    <w:rsid w:val="00FF1A0D"/>
    <w:rsid w:val="00FF251B"/>
    <w:rsid w:val="00FF3E8A"/>
    <w:rsid w:val="00FF439A"/>
    <w:rsid w:val="00FF5352"/>
    <w:rsid w:val="00FF53B4"/>
    <w:rsid w:val="00FF5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4EB208"/>
  <w15:chartTrackingRefBased/>
  <w15:docId w15:val="{C78E4A42-428B-47DB-934A-AB083E4A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unhideWhenUsed="1"/>
    <w:lsdException w:name="footnote reference" w:semiHidden="1" w:unhideWhenUsed="1"/>
    <w:lsdException w:name="annotation reference" w:semiHidden="1" w:unhideWhenUsed="1"/>
    <w:lsdException w:name="line number" w:semiHidden="1"/>
    <w:lsdException w:name="page number" w:semiHidden="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unhideWhenUsed="1"/>
    <w:lsdException w:name="Body Text Indent 2" w:semiHidden="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unhideWhenUsed="1"/>
    <w:lsdException w:name="HTML Definition" w:semiHidden="1"/>
    <w:lsdException w:name="HTML Keyboard" w:semiHidden="1" w:unhideWhenUsed="1"/>
    <w:lsdException w:name="HTML Preformatted" w:semiHidden="1" w:unhideWhenUsed="1"/>
    <w:lsdException w:name="HTML Sample" w:semiHidden="1"/>
    <w:lsdException w:name="HTML Typewriter" w:semiHidden="1" w:unhideWhenUsed="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Binhthng">
    <w:name w:val="Normal"/>
    <w:qFormat/>
    <w:rsid w:val="004F5388"/>
    <w:pPr>
      <w:widowControl w:val="0"/>
      <w:spacing w:before="120" w:after="120"/>
      <w:ind w:firstLine="567"/>
      <w:jc w:val="both"/>
    </w:pPr>
    <w:rPr>
      <w:rFonts w:ascii="Times New Roman" w:hAnsi="Times New Roman"/>
      <w:kern w:val="0"/>
      <w:sz w:val="28"/>
      <w14:ligatures w14:val="none"/>
    </w:rPr>
  </w:style>
  <w:style w:type="paragraph" w:styleId="u1">
    <w:name w:val="heading 1"/>
    <w:next w:val="Binhthng"/>
    <w:link w:val="u1Char"/>
    <w:qFormat/>
    <w:rsid w:val="00314541"/>
    <w:pPr>
      <w:widowControl w:val="0"/>
      <w:numPr>
        <w:numId w:val="36"/>
      </w:numPr>
      <w:jc w:val="center"/>
      <w:outlineLvl w:val="0"/>
    </w:pPr>
    <w:rPr>
      <w:rFonts w:ascii="Times New Roman" w:eastAsiaTheme="majorEastAsia" w:hAnsi="Times New Roman" w:cstheme="majorBidi"/>
      <w:b/>
      <w:kern w:val="0"/>
      <w:sz w:val="28"/>
      <w:szCs w:val="32"/>
      <w14:ligatures w14:val="none"/>
    </w:rPr>
  </w:style>
  <w:style w:type="paragraph" w:styleId="u2">
    <w:name w:val="heading 2"/>
    <w:next w:val="Binhthng"/>
    <w:link w:val="u2Char"/>
    <w:qFormat/>
    <w:rsid w:val="002120A2"/>
    <w:pPr>
      <w:widowControl w:val="0"/>
      <w:numPr>
        <w:ilvl w:val="1"/>
        <w:numId w:val="36"/>
      </w:numPr>
      <w:spacing w:before="120" w:after="120"/>
      <w:ind w:firstLine="567"/>
      <w:jc w:val="both"/>
      <w:outlineLvl w:val="1"/>
    </w:pPr>
    <w:rPr>
      <w:rFonts w:ascii="Times New Roman" w:eastAsia="Times New Roman" w:hAnsi="Times New Roman" w:cs="Times New Roman"/>
      <w:b/>
      <w:kern w:val="0"/>
      <w:sz w:val="28"/>
      <w:szCs w:val="28"/>
      <w14:ligatures w14:val="none"/>
    </w:rPr>
  </w:style>
  <w:style w:type="paragraph" w:styleId="u3">
    <w:name w:val="heading 3"/>
    <w:next w:val="Binhthng"/>
    <w:link w:val="u3Char"/>
    <w:qFormat/>
    <w:rsid w:val="002120A2"/>
    <w:pPr>
      <w:widowControl w:val="0"/>
      <w:numPr>
        <w:ilvl w:val="2"/>
        <w:numId w:val="36"/>
      </w:numPr>
      <w:spacing w:before="120" w:after="120"/>
      <w:ind w:firstLine="567"/>
      <w:jc w:val="both"/>
      <w:outlineLvl w:val="2"/>
    </w:pPr>
    <w:rPr>
      <w:rFonts w:ascii="Times New Roman" w:eastAsia="Times New Roman" w:hAnsi="Times New Roman" w:cs="Times New Roman"/>
      <w:b/>
      <w:kern w:val="0"/>
      <w:sz w:val="28"/>
      <w:szCs w:val="28"/>
      <w:lang w:val="da-DK"/>
      <w14:ligatures w14:val="none"/>
    </w:rPr>
  </w:style>
  <w:style w:type="paragraph" w:styleId="u4">
    <w:name w:val="heading 4"/>
    <w:next w:val="Binhthng"/>
    <w:link w:val="u4Char"/>
    <w:qFormat/>
    <w:rsid w:val="002120A2"/>
    <w:pPr>
      <w:widowControl w:val="0"/>
      <w:numPr>
        <w:ilvl w:val="3"/>
        <w:numId w:val="36"/>
      </w:numPr>
      <w:spacing w:before="120" w:after="120"/>
      <w:ind w:firstLine="567"/>
      <w:jc w:val="both"/>
      <w:outlineLvl w:val="3"/>
    </w:pPr>
    <w:rPr>
      <w:rFonts w:ascii="Times New Roman" w:eastAsia="Times New Roman" w:hAnsi="Times New Roman" w:cs="Times New Roman"/>
      <w:iCs/>
      <w:kern w:val="0"/>
      <w:sz w:val="28"/>
      <w:szCs w:val="28"/>
      <w14:ligatures w14:val="none"/>
    </w:rPr>
  </w:style>
  <w:style w:type="paragraph" w:styleId="u5">
    <w:name w:val="heading 5"/>
    <w:next w:val="Binhthng"/>
    <w:link w:val="u5Char"/>
    <w:qFormat/>
    <w:rsid w:val="007F4527"/>
    <w:pPr>
      <w:widowControl w:val="0"/>
      <w:numPr>
        <w:ilvl w:val="4"/>
        <w:numId w:val="36"/>
      </w:numPr>
      <w:spacing w:before="120" w:after="120"/>
      <w:ind w:firstLine="567"/>
      <w:jc w:val="both"/>
      <w:outlineLvl w:val="4"/>
    </w:pPr>
    <w:rPr>
      <w:rFonts w:ascii="Times New Roman" w:eastAsia="Times New Roman" w:hAnsi="Times New Roman" w:cs="Times New Roman"/>
      <w:kern w:val="0"/>
      <w:sz w:val="28"/>
      <w:szCs w:val="28"/>
      <w:lang w:val="da-DK"/>
      <w14:ligatures w14:val="none"/>
    </w:rPr>
  </w:style>
  <w:style w:type="paragraph" w:styleId="u6">
    <w:name w:val="heading 6"/>
    <w:next w:val="Binhthng"/>
    <w:link w:val="u6Char"/>
    <w:qFormat/>
    <w:rsid w:val="002120A2"/>
    <w:pPr>
      <w:widowControl w:val="0"/>
      <w:numPr>
        <w:ilvl w:val="5"/>
        <w:numId w:val="36"/>
      </w:numPr>
      <w:spacing w:before="120" w:after="120"/>
      <w:ind w:firstLine="567"/>
      <w:jc w:val="both"/>
      <w:outlineLvl w:val="5"/>
    </w:pPr>
    <w:rPr>
      <w:rFonts w:ascii="Times New Roman" w:eastAsia="Times New Roman" w:hAnsi="Times New Roman" w:cs="Times New Roman"/>
      <w:kern w:val="0"/>
      <w:sz w:val="28"/>
      <w:szCs w:val="28"/>
      <w14:ligatures w14:val="none"/>
    </w:rPr>
  </w:style>
  <w:style w:type="paragraph" w:styleId="u7">
    <w:name w:val="heading 7"/>
    <w:basedOn w:val="u9"/>
    <w:next w:val="u8"/>
    <w:link w:val="u7Char"/>
    <w:semiHidden/>
    <w:rsid w:val="00DF63E0"/>
    <w:pPr>
      <w:numPr>
        <w:ilvl w:val="6"/>
      </w:numPr>
      <w:ind w:firstLine="567"/>
      <w:outlineLvl w:val="6"/>
    </w:pPr>
    <w:rPr>
      <w:rFonts w:eastAsia="Times New Roman"/>
      <w:iCs/>
    </w:rPr>
  </w:style>
  <w:style w:type="paragraph" w:styleId="u8">
    <w:name w:val="heading 8"/>
    <w:basedOn w:val="u9"/>
    <w:next w:val="u9"/>
    <w:link w:val="u8Char"/>
    <w:semiHidden/>
    <w:rsid w:val="00DF63E0"/>
    <w:pPr>
      <w:numPr>
        <w:ilvl w:val="7"/>
      </w:numPr>
      <w:ind w:firstLine="567"/>
      <w:outlineLvl w:val="7"/>
    </w:pPr>
    <w:rPr>
      <w:rFonts w:eastAsia="Times New Roman"/>
    </w:rPr>
  </w:style>
  <w:style w:type="paragraph" w:styleId="u9">
    <w:name w:val="heading 9"/>
    <w:link w:val="u9Char"/>
    <w:semiHidden/>
    <w:rsid w:val="0024370A"/>
    <w:pPr>
      <w:widowControl w:val="0"/>
      <w:numPr>
        <w:ilvl w:val="8"/>
        <w:numId w:val="26"/>
      </w:numPr>
      <w:spacing w:before="120" w:after="120"/>
      <w:ind w:firstLine="567"/>
      <w:jc w:val="both"/>
      <w:outlineLvl w:val="8"/>
    </w:pPr>
    <w:rPr>
      <w:rFonts w:ascii="Times New Roman" w:eastAsiaTheme="majorEastAsia" w:hAnsi="Times New Roman" w:cs="Times New Roman"/>
      <w:kern w:val="0"/>
      <w:sz w:val="28"/>
      <w:szCs w:val="28"/>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VnbanCcchu">
    <w:name w:val="footnote text"/>
    <w:basedOn w:val="Binhthng"/>
    <w:link w:val="VnbanCcchuChar"/>
    <w:autoRedefine/>
    <w:uiPriority w:val="99"/>
    <w:semiHidden/>
    <w:rsid w:val="009B3B32"/>
    <w:pPr>
      <w:spacing w:before="60" w:after="60"/>
    </w:pPr>
    <w:rPr>
      <w:rFonts w:cs="Times New Roman"/>
      <w:kern w:val="2"/>
      <w:sz w:val="24"/>
      <w:szCs w:val="20"/>
      <w14:ligatures w14:val="standardContextual"/>
    </w:rPr>
  </w:style>
  <w:style w:type="character" w:customStyle="1" w:styleId="VnbanCcchuChar">
    <w:name w:val="Văn bản Cước chú Char"/>
    <w:basedOn w:val="Phngmcinhcuaoanvn"/>
    <w:link w:val="VnbanCcchu"/>
    <w:uiPriority w:val="99"/>
    <w:semiHidden/>
    <w:rsid w:val="009F7E01"/>
    <w:rPr>
      <w:rFonts w:ascii="Times New Roman" w:hAnsi="Times New Roman" w:cs="Times New Roman"/>
      <w:sz w:val="24"/>
      <w:szCs w:val="20"/>
    </w:rPr>
  </w:style>
  <w:style w:type="character" w:customStyle="1" w:styleId="u1Char">
    <w:name w:val="Đầu đề 1 Char"/>
    <w:basedOn w:val="Phngmcinhcuaoanvn"/>
    <w:link w:val="u1"/>
    <w:rsid w:val="00314541"/>
    <w:rPr>
      <w:rFonts w:ascii="Times New Roman" w:eastAsiaTheme="majorEastAsia" w:hAnsi="Times New Roman" w:cstheme="majorBidi"/>
      <w:b/>
      <w:kern w:val="0"/>
      <w:sz w:val="28"/>
      <w:szCs w:val="32"/>
      <w14:ligatures w14:val="none"/>
    </w:rPr>
  </w:style>
  <w:style w:type="character" w:customStyle="1" w:styleId="u2Char">
    <w:name w:val="Đầu đề 2 Char"/>
    <w:basedOn w:val="Phngmcinhcuaoanvn"/>
    <w:link w:val="u2"/>
    <w:rsid w:val="002120A2"/>
    <w:rPr>
      <w:rFonts w:ascii="Times New Roman" w:eastAsia="Times New Roman" w:hAnsi="Times New Roman" w:cs="Times New Roman"/>
      <w:b/>
      <w:kern w:val="0"/>
      <w:sz w:val="28"/>
      <w:szCs w:val="28"/>
      <w14:ligatures w14:val="none"/>
    </w:rPr>
  </w:style>
  <w:style w:type="character" w:customStyle="1" w:styleId="u3Char">
    <w:name w:val="Đầu đề 3 Char"/>
    <w:basedOn w:val="Phngmcinhcuaoanvn"/>
    <w:link w:val="u3"/>
    <w:rsid w:val="002120A2"/>
    <w:rPr>
      <w:rFonts w:ascii="Times New Roman" w:eastAsia="Times New Roman" w:hAnsi="Times New Roman" w:cs="Times New Roman"/>
      <w:b/>
      <w:kern w:val="0"/>
      <w:sz w:val="28"/>
      <w:szCs w:val="28"/>
      <w:lang w:val="da-DK"/>
      <w14:ligatures w14:val="none"/>
    </w:rPr>
  </w:style>
  <w:style w:type="character" w:customStyle="1" w:styleId="u4Char">
    <w:name w:val="Đầu đề 4 Char"/>
    <w:basedOn w:val="Phngmcinhcuaoanvn"/>
    <w:link w:val="u4"/>
    <w:rsid w:val="002120A2"/>
    <w:rPr>
      <w:rFonts w:ascii="Times New Roman" w:eastAsia="Times New Roman" w:hAnsi="Times New Roman" w:cs="Times New Roman"/>
      <w:iCs/>
      <w:kern w:val="0"/>
      <w:sz w:val="28"/>
      <w:szCs w:val="28"/>
      <w14:ligatures w14:val="none"/>
    </w:rPr>
  </w:style>
  <w:style w:type="character" w:customStyle="1" w:styleId="u5Char">
    <w:name w:val="Đầu đề 5 Char"/>
    <w:basedOn w:val="Phngmcinhcuaoanvn"/>
    <w:link w:val="u5"/>
    <w:rsid w:val="007F4527"/>
    <w:rPr>
      <w:rFonts w:ascii="Times New Roman" w:eastAsia="Times New Roman" w:hAnsi="Times New Roman" w:cs="Times New Roman"/>
      <w:kern w:val="0"/>
      <w:sz w:val="28"/>
      <w:szCs w:val="28"/>
      <w:lang w:val="da-DK"/>
      <w14:ligatures w14:val="none"/>
    </w:rPr>
  </w:style>
  <w:style w:type="character" w:customStyle="1" w:styleId="u6Char">
    <w:name w:val="Đầu đề 6 Char"/>
    <w:basedOn w:val="Phngmcinhcuaoanvn"/>
    <w:link w:val="u6"/>
    <w:rsid w:val="002120A2"/>
    <w:rPr>
      <w:rFonts w:ascii="Times New Roman" w:eastAsia="Times New Roman" w:hAnsi="Times New Roman" w:cs="Times New Roman"/>
      <w:kern w:val="0"/>
      <w:sz w:val="28"/>
      <w:szCs w:val="28"/>
      <w14:ligatures w14:val="none"/>
    </w:rPr>
  </w:style>
  <w:style w:type="character" w:customStyle="1" w:styleId="u7Char">
    <w:name w:val="Đầu đề 7 Char"/>
    <w:basedOn w:val="Phngmcinhcuaoanvn"/>
    <w:link w:val="u7"/>
    <w:semiHidden/>
    <w:rsid w:val="003E2D5B"/>
    <w:rPr>
      <w:rFonts w:ascii="Times New Roman" w:eastAsia="Times New Roman" w:hAnsi="Times New Roman" w:cs="Times New Roman"/>
      <w:iCs/>
      <w:kern w:val="0"/>
      <w:sz w:val="28"/>
      <w:szCs w:val="28"/>
      <w14:ligatures w14:val="none"/>
    </w:rPr>
  </w:style>
  <w:style w:type="character" w:customStyle="1" w:styleId="u8Char">
    <w:name w:val="Đầu đề 8 Char"/>
    <w:basedOn w:val="Phngmcinhcuaoanvn"/>
    <w:link w:val="u8"/>
    <w:semiHidden/>
    <w:rsid w:val="003E2D5B"/>
    <w:rPr>
      <w:rFonts w:ascii="Times New Roman" w:eastAsia="Times New Roman" w:hAnsi="Times New Roman" w:cs="Times New Roman"/>
      <w:kern w:val="0"/>
      <w:sz w:val="28"/>
      <w:szCs w:val="28"/>
      <w14:ligatures w14:val="none"/>
    </w:rPr>
  </w:style>
  <w:style w:type="character" w:customStyle="1" w:styleId="u9Char">
    <w:name w:val="Đầu đề 9 Char"/>
    <w:basedOn w:val="Phngmcinhcuaoanvn"/>
    <w:link w:val="u9"/>
    <w:semiHidden/>
    <w:rsid w:val="003E2D5B"/>
    <w:rPr>
      <w:rFonts w:ascii="Times New Roman" w:eastAsiaTheme="majorEastAsia" w:hAnsi="Times New Roman" w:cs="Times New Roman"/>
      <w:kern w:val="0"/>
      <w:sz w:val="28"/>
      <w:szCs w:val="28"/>
      <w14:ligatures w14:val="none"/>
    </w:rPr>
  </w:style>
  <w:style w:type="paragraph" w:styleId="Mucluc9">
    <w:name w:val="toc 9"/>
    <w:basedOn w:val="Binhthng"/>
    <w:next w:val="Binhthng"/>
    <w:autoRedefine/>
    <w:uiPriority w:val="39"/>
    <w:semiHidden/>
    <w:rsid w:val="008B079F"/>
    <w:pPr>
      <w:ind w:left="1757"/>
    </w:pPr>
    <w:rPr>
      <w:rFonts w:cs="Times New Roman"/>
    </w:rPr>
  </w:style>
  <w:style w:type="paragraph" w:styleId="VnbanChuthich">
    <w:name w:val="annotation text"/>
    <w:basedOn w:val="Binhthng"/>
    <w:link w:val="VnbanChuthichChar"/>
    <w:uiPriority w:val="99"/>
    <w:semiHidden/>
    <w:rsid w:val="009B3B32"/>
    <w:rPr>
      <w:rFonts w:cs="Times New Roman"/>
      <w:szCs w:val="20"/>
    </w:rPr>
  </w:style>
  <w:style w:type="character" w:customStyle="1" w:styleId="VnbanChuthichChar">
    <w:name w:val="Văn bản Chú thích Char"/>
    <w:basedOn w:val="Phngmcinhcuaoanvn"/>
    <w:link w:val="VnbanChuthich"/>
    <w:uiPriority w:val="99"/>
    <w:semiHidden/>
    <w:rsid w:val="009F7E01"/>
    <w:rPr>
      <w:rFonts w:ascii="Times New Roman" w:hAnsi="Times New Roman" w:cs="Times New Roman"/>
      <w:kern w:val="0"/>
      <w:sz w:val="28"/>
      <w:szCs w:val="20"/>
      <w14:ligatures w14:val="none"/>
    </w:rPr>
  </w:style>
  <w:style w:type="paragraph" w:styleId="utrang">
    <w:name w:val="header"/>
    <w:basedOn w:val="Binhthng"/>
    <w:link w:val="utrangChar"/>
    <w:uiPriority w:val="99"/>
    <w:semiHidden/>
    <w:rsid w:val="009B3B32"/>
    <w:rPr>
      <w:rFonts w:cs="Times New Roman"/>
    </w:rPr>
  </w:style>
  <w:style w:type="character" w:customStyle="1" w:styleId="utrangChar">
    <w:name w:val="Đầu trang Char"/>
    <w:basedOn w:val="Phngmcinhcuaoanvn"/>
    <w:link w:val="utrang"/>
    <w:uiPriority w:val="99"/>
    <w:semiHidden/>
    <w:rsid w:val="009F7E01"/>
    <w:rPr>
      <w:rFonts w:ascii="Times New Roman" w:hAnsi="Times New Roman" w:cs="Times New Roman"/>
      <w:kern w:val="0"/>
      <w:sz w:val="28"/>
      <w14:ligatures w14:val="none"/>
    </w:rPr>
  </w:style>
  <w:style w:type="paragraph" w:styleId="Chntrang">
    <w:name w:val="footer"/>
    <w:basedOn w:val="Binhthng"/>
    <w:link w:val="ChntrangChar"/>
    <w:uiPriority w:val="99"/>
    <w:semiHidden/>
    <w:rsid w:val="009B3B32"/>
    <w:rPr>
      <w:rFonts w:cs="Times New Roman"/>
    </w:rPr>
  </w:style>
  <w:style w:type="character" w:customStyle="1" w:styleId="ChntrangChar">
    <w:name w:val="Chân trang Char"/>
    <w:basedOn w:val="Phngmcinhcuaoanvn"/>
    <w:link w:val="Chntrang"/>
    <w:uiPriority w:val="99"/>
    <w:semiHidden/>
    <w:rsid w:val="009F7E01"/>
    <w:rPr>
      <w:rFonts w:ascii="Times New Roman" w:hAnsi="Times New Roman" w:cs="Times New Roman"/>
      <w:kern w:val="0"/>
      <w:sz w:val="28"/>
      <w14:ligatures w14:val="none"/>
    </w:rPr>
  </w:style>
  <w:style w:type="paragraph" w:styleId="Chuthich">
    <w:name w:val="caption"/>
    <w:basedOn w:val="Binhthng"/>
    <w:next w:val="Binhthng"/>
    <w:uiPriority w:val="35"/>
    <w:semiHidden/>
    <w:qFormat/>
    <w:rsid w:val="009B3B32"/>
    <w:pPr>
      <w:spacing w:after="200"/>
    </w:pPr>
    <w:rPr>
      <w:rFonts w:cs="Times New Roman"/>
      <w:i/>
      <w:iCs/>
      <w:color w:val="0E2841" w:themeColor="text2"/>
      <w:szCs w:val="18"/>
    </w:rPr>
  </w:style>
  <w:style w:type="paragraph" w:styleId="PhongbiGitra">
    <w:name w:val="envelope return"/>
    <w:basedOn w:val="Binhthng"/>
    <w:uiPriority w:val="99"/>
    <w:semiHidden/>
    <w:rsid w:val="008B079F"/>
    <w:rPr>
      <w:rFonts w:asciiTheme="majorHAnsi" w:eastAsiaTheme="majorEastAsia" w:hAnsiTheme="majorHAnsi" w:cstheme="majorBidi"/>
      <w:szCs w:val="20"/>
    </w:rPr>
  </w:style>
  <w:style w:type="character" w:styleId="ThamchiuCcchu">
    <w:name w:val="footnote reference"/>
    <w:basedOn w:val="Phngmcinhcuaoanvn"/>
    <w:uiPriority w:val="99"/>
    <w:semiHidden/>
    <w:rsid w:val="008B079F"/>
    <w:rPr>
      <w:vertAlign w:val="superscript"/>
    </w:rPr>
  </w:style>
  <w:style w:type="character" w:styleId="ThamchiuChuthich">
    <w:name w:val="annotation reference"/>
    <w:basedOn w:val="Phngmcinhcuaoanvn"/>
    <w:uiPriority w:val="99"/>
    <w:semiHidden/>
    <w:rsid w:val="008B079F"/>
    <w:rPr>
      <w:sz w:val="22"/>
      <w:szCs w:val="16"/>
    </w:rPr>
  </w:style>
  <w:style w:type="character" w:styleId="ThamchiuChuthichcui">
    <w:name w:val="endnote reference"/>
    <w:basedOn w:val="Phngmcinhcuaoanvn"/>
    <w:uiPriority w:val="99"/>
    <w:semiHidden/>
    <w:rsid w:val="008B079F"/>
    <w:rPr>
      <w:vertAlign w:val="superscript"/>
    </w:rPr>
  </w:style>
  <w:style w:type="paragraph" w:styleId="VnbanChuthichcui">
    <w:name w:val="endnote text"/>
    <w:basedOn w:val="Binhthng"/>
    <w:link w:val="VnbanChuthichcuiChar"/>
    <w:uiPriority w:val="99"/>
    <w:semiHidden/>
    <w:rsid w:val="008B079F"/>
    <w:rPr>
      <w:rFonts w:cs="Times New Roman"/>
      <w:szCs w:val="20"/>
    </w:rPr>
  </w:style>
  <w:style w:type="character" w:customStyle="1" w:styleId="VnbanChuthichcuiChar">
    <w:name w:val="Văn bản Chú thích cuối Char"/>
    <w:basedOn w:val="Phngmcinhcuaoanvn"/>
    <w:link w:val="VnbanChuthichcui"/>
    <w:uiPriority w:val="99"/>
    <w:semiHidden/>
    <w:rsid w:val="009F7E01"/>
    <w:rPr>
      <w:rFonts w:ascii="Times New Roman" w:hAnsi="Times New Roman" w:cs="Times New Roman"/>
      <w:kern w:val="0"/>
      <w:sz w:val="28"/>
      <w:szCs w:val="20"/>
      <w14:ligatures w14:val="none"/>
    </w:rPr>
  </w:style>
  <w:style w:type="paragraph" w:styleId="VnbanMacro">
    <w:name w:val="macro"/>
    <w:link w:val="VnbanMacroChar"/>
    <w:uiPriority w:val="99"/>
    <w:semiHidden/>
    <w:rsid w:val="008B079F"/>
    <w:pPr>
      <w:tabs>
        <w:tab w:val="left" w:pos="480"/>
        <w:tab w:val="left" w:pos="960"/>
        <w:tab w:val="left" w:pos="1440"/>
        <w:tab w:val="left" w:pos="1920"/>
        <w:tab w:val="left" w:pos="2400"/>
        <w:tab w:val="left" w:pos="2880"/>
        <w:tab w:val="left" w:pos="3360"/>
        <w:tab w:val="left" w:pos="3840"/>
        <w:tab w:val="left" w:pos="4320"/>
      </w:tabs>
    </w:pPr>
    <w:rPr>
      <w:rFonts w:ascii="Consolas" w:hAnsi="Consolas"/>
      <w:kern w:val="0"/>
      <w:szCs w:val="20"/>
      <w14:ligatures w14:val="none"/>
    </w:rPr>
  </w:style>
  <w:style w:type="character" w:customStyle="1" w:styleId="VnbanMacroChar">
    <w:name w:val="Văn bản Macro Char"/>
    <w:basedOn w:val="Phngmcinhcuaoanvn"/>
    <w:link w:val="VnbanMacro"/>
    <w:uiPriority w:val="99"/>
    <w:semiHidden/>
    <w:rsid w:val="009F7E01"/>
    <w:rPr>
      <w:rFonts w:ascii="Consolas" w:hAnsi="Consolas"/>
      <w:kern w:val="0"/>
      <w:szCs w:val="20"/>
      <w14:ligatures w14:val="none"/>
    </w:rPr>
  </w:style>
  <w:style w:type="paragraph" w:styleId="Tiu">
    <w:name w:val="Title"/>
    <w:next w:val="Binhthng"/>
    <w:link w:val="TiuChar"/>
    <w:qFormat/>
    <w:rsid w:val="008500CF"/>
    <w:pPr>
      <w:widowControl w:val="0"/>
      <w:jc w:val="center"/>
    </w:pPr>
    <w:rPr>
      <w:rFonts w:ascii="Times New Roman" w:eastAsiaTheme="majorEastAsia" w:hAnsi="Times New Roman" w:cstheme="majorBidi"/>
      <w:kern w:val="0"/>
      <w:sz w:val="28"/>
      <w:szCs w:val="56"/>
      <w14:ligatures w14:val="none"/>
    </w:rPr>
  </w:style>
  <w:style w:type="character" w:customStyle="1" w:styleId="TiuChar">
    <w:name w:val="Tiêu đề Char"/>
    <w:basedOn w:val="Phngmcinhcuaoanvn"/>
    <w:link w:val="Tiu"/>
    <w:rsid w:val="009F7E01"/>
    <w:rPr>
      <w:rFonts w:ascii="Times New Roman" w:eastAsiaTheme="majorEastAsia" w:hAnsi="Times New Roman" w:cstheme="majorBidi"/>
      <w:kern w:val="0"/>
      <w:sz w:val="28"/>
      <w:szCs w:val="56"/>
      <w14:ligatures w14:val="none"/>
    </w:rPr>
  </w:style>
  <w:style w:type="paragraph" w:styleId="Tiuphu">
    <w:name w:val="Subtitle"/>
    <w:basedOn w:val="Binhthng"/>
    <w:next w:val="Binhthng"/>
    <w:link w:val="TiuphuChar"/>
    <w:uiPriority w:val="11"/>
    <w:semiHidden/>
    <w:qFormat/>
    <w:rsid w:val="009B3B32"/>
    <w:pPr>
      <w:numPr>
        <w:ilvl w:val="1"/>
      </w:numPr>
      <w:ind w:firstLine="567"/>
    </w:pPr>
    <w:rPr>
      <w:rFonts w:eastAsiaTheme="minorEastAsia" w:cs="Times New Roman"/>
      <w:color w:val="5A5A5A" w:themeColor="text1" w:themeTint="A5"/>
      <w:spacing w:val="15"/>
    </w:rPr>
  </w:style>
  <w:style w:type="character" w:customStyle="1" w:styleId="TiuphuChar">
    <w:name w:val="Tiêu đề phụ Char"/>
    <w:basedOn w:val="Phngmcinhcuaoanvn"/>
    <w:link w:val="Tiuphu"/>
    <w:uiPriority w:val="11"/>
    <w:semiHidden/>
    <w:rsid w:val="009F7E01"/>
    <w:rPr>
      <w:rFonts w:ascii="Times New Roman" w:eastAsiaTheme="minorEastAsia" w:hAnsi="Times New Roman" w:cs="Times New Roman"/>
      <w:color w:val="5A5A5A" w:themeColor="text1" w:themeTint="A5"/>
      <w:spacing w:val="15"/>
      <w:kern w:val="0"/>
      <w:sz w:val="28"/>
      <w14:ligatures w14:val="none"/>
    </w:rPr>
  </w:style>
  <w:style w:type="paragraph" w:styleId="Thnvnban3">
    <w:name w:val="Body Text 3"/>
    <w:basedOn w:val="Binhthng"/>
    <w:link w:val="Thnvnban3Char"/>
    <w:uiPriority w:val="99"/>
    <w:semiHidden/>
    <w:rsid w:val="008B079F"/>
    <w:rPr>
      <w:rFonts w:cs="Times New Roman"/>
      <w:szCs w:val="16"/>
    </w:rPr>
  </w:style>
  <w:style w:type="character" w:customStyle="1" w:styleId="Thnvnban3Char">
    <w:name w:val="Thân văn bản 3 Char"/>
    <w:basedOn w:val="Phngmcinhcuaoanvn"/>
    <w:link w:val="Thnvnban3"/>
    <w:uiPriority w:val="99"/>
    <w:semiHidden/>
    <w:rsid w:val="009F7E01"/>
    <w:rPr>
      <w:rFonts w:ascii="Times New Roman" w:hAnsi="Times New Roman" w:cs="Times New Roman"/>
      <w:kern w:val="0"/>
      <w:sz w:val="28"/>
      <w:szCs w:val="16"/>
      <w14:ligatures w14:val="none"/>
    </w:rPr>
  </w:style>
  <w:style w:type="paragraph" w:styleId="ThnvnbanThutl3">
    <w:name w:val="Body Text Indent 3"/>
    <w:basedOn w:val="Binhthng"/>
    <w:link w:val="ThnvnbanThutl3Char"/>
    <w:uiPriority w:val="99"/>
    <w:semiHidden/>
    <w:rsid w:val="008B079F"/>
    <w:pPr>
      <w:ind w:left="360"/>
    </w:pPr>
    <w:rPr>
      <w:rFonts w:cs="Times New Roman"/>
      <w:szCs w:val="16"/>
    </w:rPr>
  </w:style>
  <w:style w:type="character" w:customStyle="1" w:styleId="ThnvnbanThutl3Char">
    <w:name w:val="Thân văn bản Thụt lề 3 Char"/>
    <w:basedOn w:val="Phngmcinhcuaoanvn"/>
    <w:link w:val="ThnvnbanThutl3"/>
    <w:uiPriority w:val="99"/>
    <w:semiHidden/>
    <w:rsid w:val="009F7E01"/>
    <w:rPr>
      <w:rFonts w:ascii="Times New Roman" w:hAnsi="Times New Roman" w:cs="Times New Roman"/>
      <w:kern w:val="0"/>
      <w:sz w:val="28"/>
      <w:szCs w:val="16"/>
      <w14:ligatures w14:val="none"/>
    </w:rPr>
  </w:style>
  <w:style w:type="paragraph" w:styleId="Khivnban">
    <w:name w:val="Block Text"/>
    <w:basedOn w:val="Binhthng"/>
    <w:uiPriority w:val="99"/>
    <w:semiHidden/>
    <w:rsid w:val="008B079F"/>
    <w:pPr>
      <w:pBdr>
        <w:top w:val="single" w:sz="2" w:space="10" w:color="156082" w:themeColor="accent1" w:shadow="1" w:frame="1"/>
        <w:left w:val="single" w:sz="2" w:space="10" w:color="156082" w:themeColor="accent1" w:shadow="1" w:frame="1"/>
        <w:bottom w:val="single" w:sz="2" w:space="10" w:color="156082" w:themeColor="accent1" w:shadow="1" w:frame="1"/>
        <w:right w:val="single" w:sz="2" w:space="10" w:color="156082" w:themeColor="accent1" w:shadow="1" w:frame="1"/>
      </w:pBdr>
      <w:ind w:left="1152" w:right="1152"/>
    </w:pPr>
    <w:rPr>
      <w:rFonts w:eastAsiaTheme="minorEastAsia" w:cs="Times New Roman"/>
      <w:i/>
      <w:iCs/>
      <w:color w:val="0A2F41" w:themeColor="accent1" w:themeShade="80"/>
    </w:rPr>
  </w:style>
  <w:style w:type="character" w:styleId="Siuktni">
    <w:name w:val="Hyperlink"/>
    <w:basedOn w:val="Phngmcinhcuaoanvn"/>
    <w:uiPriority w:val="99"/>
    <w:semiHidden/>
    <w:rsid w:val="009B3B32"/>
    <w:rPr>
      <w:color w:val="0A2F41" w:themeColor="accent1" w:themeShade="80"/>
      <w:u w:val="single"/>
    </w:rPr>
  </w:style>
  <w:style w:type="character" w:styleId="FollowedHyperlink">
    <w:name w:val="FollowedHyperlink"/>
    <w:basedOn w:val="Phngmcinhcuaoanvn"/>
    <w:uiPriority w:val="99"/>
    <w:semiHidden/>
    <w:rsid w:val="009B3B32"/>
    <w:rPr>
      <w:color w:val="96607D" w:themeColor="followedHyperlink"/>
      <w:u w:val="single"/>
    </w:rPr>
  </w:style>
  <w:style w:type="character" w:styleId="Manh">
    <w:name w:val="Strong"/>
    <w:basedOn w:val="Phngmcinhcuaoanvn"/>
    <w:uiPriority w:val="22"/>
    <w:qFormat/>
    <w:rsid w:val="009B3B32"/>
    <w:rPr>
      <w:b/>
      <w:bCs/>
    </w:rPr>
  </w:style>
  <w:style w:type="character" w:styleId="Nhnmanh">
    <w:name w:val="Emphasis"/>
    <w:basedOn w:val="Phngmcinhcuaoanvn"/>
    <w:uiPriority w:val="20"/>
    <w:qFormat/>
    <w:rsid w:val="009B3B32"/>
    <w:rPr>
      <w:i/>
      <w:iCs/>
    </w:rPr>
  </w:style>
  <w:style w:type="paragraph" w:styleId="Bantailiu">
    <w:name w:val="Document Map"/>
    <w:basedOn w:val="Binhthng"/>
    <w:link w:val="BantailiuChar"/>
    <w:uiPriority w:val="99"/>
    <w:semiHidden/>
    <w:rsid w:val="008B079F"/>
    <w:rPr>
      <w:rFonts w:ascii="Segoe UI" w:hAnsi="Segoe UI" w:cs="Segoe UI"/>
      <w:szCs w:val="16"/>
    </w:rPr>
  </w:style>
  <w:style w:type="character" w:customStyle="1" w:styleId="BantailiuChar">
    <w:name w:val="Bản đồ tài liệu Char"/>
    <w:basedOn w:val="Phngmcinhcuaoanvn"/>
    <w:link w:val="Bantailiu"/>
    <w:uiPriority w:val="99"/>
    <w:semiHidden/>
    <w:rsid w:val="009F7E01"/>
    <w:rPr>
      <w:rFonts w:ascii="Segoe UI" w:hAnsi="Segoe UI" w:cs="Segoe UI"/>
      <w:kern w:val="0"/>
      <w:sz w:val="28"/>
      <w:szCs w:val="16"/>
      <w14:ligatures w14:val="none"/>
    </w:rPr>
  </w:style>
  <w:style w:type="paragraph" w:styleId="VnbanThun">
    <w:name w:val="Plain Text"/>
    <w:basedOn w:val="Binhthng"/>
    <w:link w:val="VnbanThunChar"/>
    <w:uiPriority w:val="99"/>
    <w:semiHidden/>
    <w:rsid w:val="008B079F"/>
    <w:rPr>
      <w:rFonts w:ascii="Consolas" w:hAnsi="Consolas" w:cs="Times New Roman"/>
      <w:szCs w:val="21"/>
    </w:rPr>
  </w:style>
  <w:style w:type="character" w:customStyle="1" w:styleId="VnbanThunChar">
    <w:name w:val="Văn bản Thuần Char"/>
    <w:basedOn w:val="Phngmcinhcuaoanvn"/>
    <w:link w:val="VnbanThun"/>
    <w:uiPriority w:val="99"/>
    <w:semiHidden/>
    <w:rsid w:val="009F7E01"/>
    <w:rPr>
      <w:rFonts w:ascii="Consolas" w:hAnsi="Consolas" w:cs="Times New Roman"/>
      <w:kern w:val="0"/>
      <w:sz w:val="28"/>
      <w:szCs w:val="21"/>
      <w14:ligatures w14:val="none"/>
    </w:rPr>
  </w:style>
  <w:style w:type="character" w:styleId="MaHTML">
    <w:name w:val="HTML Code"/>
    <w:basedOn w:val="Phngmcinhcuaoanvn"/>
    <w:uiPriority w:val="99"/>
    <w:semiHidden/>
    <w:rsid w:val="008B079F"/>
    <w:rPr>
      <w:rFonts w:ascii="Consolas" w:hAnsi="Consolas"/>
      <w:sz w:val="22"/>
      <w:szCs w:val="20"/>
    </w:rPr>
  </w:style>
  <w:style w:type="character" w:styleId="BanphimHTML">
    <w:name w:val="HTML Keyboard"/>
    <w:basedOn w:val="Phngmcinhcuaoanvn"/>
    <w:uiPriority w:val="99"/>
    <w:semiHidden/>
    <w:rsid w:val="008B079F"/>
    <w:rPr>
      <w:rFonts w:ascii="Consolas" w:hAnsi="Consolas"/>
      <w:sz w:val="22"/>
      <w:szCs w:val="20"/>
    </w:rPr>
  </w:style>
  <w:style w:type="paragraph" w:styleId="HTMLinhdangtrc">
    <w:name w:val="HTML Preformatted"/>
    <w:basedOn w:val="Binhthng"/>
    <w:link w:val="HTMLinhdangtrcChar"/>
    <w:uiPriority w:val="99"/>
    <w:semiHidden/>
    <w:rsid w:val="008B079F"/>
    <w:rPr>
      <w:rFonts w:ascii="Consolas" w:hAnsi="Consolas" w:cs="Times New Roman"/>
      <w:szCs w:val="20"/>
    </w:rPr>
  </w:style>
  <w:style w:type="character" w:customStyle="1" w:styleId="HTMLinhdangtrcChar">
    <w:name w:val="HTML Định dạng trước Char"/>
    <w:basedOn w:val="Phngmcinhcuaoanvn"/>
    <w:link w:val="HTMLinhdangtrc"/>
    <w:uiPriority w:val="99"/>
    <w:semiHidden/>
    <w:rsid w:val="009F7E01"/>
    <w:rPr>
      <w:rFonts w:ascii="Consolas" w:hAnsi="Consolas" w:cs="Times New Roman"/>
      <w:kern w:val="0"/>
      <w:sz w:val="28"/>
      <w:szCs w:val="20"/>
      <w14:ligatures w14:val="none"/>
    </w:rPr>
  </w:style>
  <w:style w:type="character" w:styleId="MaychHTML">
    <w:name w:val="HTML Typewriter"/>
    <w:basedOn w:val="Phngmcinhcuaoanvn"/>
    <w:uiPriority w:val="99"/>
    <w:semiHidden/>
    <w:rsid w:val="008B079F"/>
    <w:rPr>
      <w:rFonts w:ascii="Consolas" w:hAnsi="Consolas"/>
      <w:sz w:val="22"/>
      <w:szCs w:val="20"/>
    </w:rPr>
  </w:style>
  <w:style w:type="paragraph" w:styleId="ChuChuthich">
    <w:name w:val="annotation subject"/>
    <w:basedOn w:val="VnbanChuthich"/>
    <w:next w:val="VnbanChuthich"/>
    <w:link w:val="ChuChuthichChar"/>
    <w:uiPriority w:val="99"/>
    <w:semiHidden/>
    <w:rsid w:val="008B079F"/>
    <w:rPr>
      <w:b/>
      <w:bCs/>
    </w:rPr>
  </w:style>
  <w:style w:type="character" w:customStyle="1" w:styleId="ChuChuthichChar">
    <w:name w:val="Chủ đề Chú thích Char"/>
    <w:basedOn w:val="VnbanChuthichChar"/>
    <w:link w:val="ChuChuthich"/>
    <w:uiPriority w:val="99"/>
    <w:semiHidden/>
    <w:rsid w:val="009F7E01"/>
    <w:rPr>
      <w:rFonts w:ascii="Times New Roman" w:hAnsi="Times New Roman" w:cs="Times New Roman"/>
      <w:b/>
      <w:bCs/>
      <w:kern w:val="0"/>
      <w:sz w:val="28"/>
      <w:szCs w:val="20"/>
      <w14:ligatures w14:val="none"/>
    </w:rPr>
  </w:style>
  <w:style w:type="paragraph" w:styleId="Bongchuthich">
    <w:name w:val="Balloon Text"/>
    <w:basedOn w:val="Binhthng"/>
    <w:link w:val="BongchuthichChar"/>
    <w:uiPriority w:val="99"/>
    <w:semiHidden/>
    <w:rsid w:val="008B079F"/>
    <w:rPr>
      <w:rFonts w:ascii="Segoe UI" w:hAnsi="Segoe UI" w:cs="Segoe UI"/>
      <w:szCs w:val="18"/>
    </w:rPr>
  </w:style>
  <w:style w:type="character" w:customStyle="1" w:styleId="BongchuthichChar">
    <w:name w:val="Bóng chú thích Char"/>
    <w:basedOn w:val="Phngmcinhcuaoanvn"/>
    <w:link w:val="Bongchuthich"/>
    <w:uiPriority w:val="99"/>
    <w:semiHidden/>
    <w:rsid w:val="009F7E01"/>
    <w:rPr>
      <w:rFonts w:ascii="Segoe UI" w:hAnsi="Segoe UI" w:cs="Segoe UI"/>
      <w:kern w:val="0"/>
      <w:sz w:val="28"/>
      <w:szCs w:val="18"/>
      <w14:ligatures w14:val="none"/>
    </w:rPr>
  </w:style>
  <w:style w:type="character" w:styleId="VnbanChdanhsn">
    <w:name w:val="Placeholder Text"/>
    <w:basedOn w:val="Phngmcinhcuaoanvn"/>
    <w:uiPriority w:val="99"/>
    <w:semiHidden/>
    <w:rsid w:val="008B079F"/>
    <w:rPr>
      <w:color w:val="3A3A3A" w:themeColor="background2" w:themeShade="40"/>
    </w:rPr>
  </w:style>
  <w:style w:type="paragraph" w:styleId="oancuaDanhsach">
    <w:name w:val="List Paragraph"/>
    <w:basedOn w:val="Binhthng"/>
    <w:uiPriority w:val="34"/>
    <w:semiHidden/>
    <w:qFormat/>
    <w:rsid w:val="009B3B32"/>
    <w:pPr>
      <w:ind w:left="720"/>
      <w:contextualSpacing/>
    </w:pPr>
    <w:rPr>
      <w:rFonts w:cs="Times New Roman"/>
    </w:rPr>
  </w:style>
  <w:style w:type="paragraph" w:styleId="Litrichdn">
    <w:name w:val="Quote"/>
    <w:basedOn w:val="Binhthng"/>
    <w:next w:val="Binhthng"/>
    <w:link w:val="LitrichdnChar"/>
    <w:uiPriority w:val="29"/>
    <w:semiHidden/>
    <w:qFormat/>
    <w:rsid w:val="009B3B32"/>
    <w:pPr>
      <w:spacing w:before="200"/>
      <w:ind w:left="864" w:right="864"/>
      <w:jc w:val="center"/>
    </w:pPr>
    <w:rPr>
      <w:rFonts w:cs="Times New Roman"/>
      <w:i/>
      <w:iCs/>
      <w:color w:val="404040" w:themeColor="text1" w:themeTint="BF"/>
    </w:rPr>
  </w:style>
  <w:style w:type="character" w:customStyle="1" w:styleId="LitrichdnChar">
    <w:name w:val="Lời trích dẫn Char"/>
    <w:basedOn w:val="Phngmcinhcuaoanvn"/>
    <w:link w:val="Litrichdn"/>
    <w:uiPriority w:val="29"/>
    <w:semiHidden/>
    <w:rsid w:val="009F7E01"/>
    <w:rPr>
      <w:rFonts w:ascii="Times New Roman" w:hAnsi="Times New Roman" w:cs="Times New Roman"/>
      <w:i/>
      <w:iCs/>
      <w:color w:val="404040" w:themeColor="text1" w:themeTint="BF"/>
      <w:kern w:val="0"/>
      <w:sz w:val="28"/>
      <w14:ligatures w14:val="none"/>
    </w:rPr>
  </w:style>
  <w:style w:type="paragraph" w:styleId="Nhaykepm">
    <w:name w:val="Intense Quote"/>
    <w:basedOn w:val="Binhthng"/>
    <w:next w:val="Binhthng"/>
    <w:link w:val="NhaykepmChar"/>
    <w:uiPriority w:val="30"/>
    <w:semiHidden/>
    <w:qFormat/>
    <w:rsid w:val="009B3B32"/>
    <w:pPr>
      <w:pBdr>
        <w:top w:val="single" w:sz="4" w:space="10" w:color="0A2F41" w:themeColor="accent1" w:themeShade="80"/>
        <w:bottom w:val="single" w:sz="4" w:space="10" w:color="0A2F41" w:themeColor="accent1" w:themeShade="80"/>
      </w:pBdr>
      <w:spacing w:before="360" w:after="360"/>
      <w:ind w:left="864" w:right="864"/>
      <w:jc w:val="center"/>
    </w:pPr>
    <w:rPr>
      <w:rFonts w:cs="Times New Roman"/>
      <w:i/>
      <w:iCs/>
      <w:color w:val="0A2F41" w:themeColor="accent1" w:themeShade="80"/>
    </w:rPr>
  </w:style>
  <w:style w:type="character" w:customStyle="1" w:styleId="NhaykepmChar">
    <w:name w:val="Nháy kép Đậm Char"/>
    <w:basedOn w:val="Phngmcinhcuaoanvn"/>
    <w:link w:val="Nhaykepm"/>
    <w:uiPriority w:val="30"/>
    <w:semiHidden/>
    <w:rsid w:val="009F7E01"/>
    <w:rPr>
      <w:rFonts w:ascii="Times New Roman" w:hAnsi="Times New Roman" w:cs="Times New Roman"/>
      <w:i/>
      <w:iCs/>
      <w:color w:val="0A2F41" w:themeColor="accent1" w:themeShade="80"/>
      <w:kern w:val="0"/>
      <w:sz w:val="28"/>
      <w14:ligatures w14:val="none"/>
    </w:rPr>
  </w:style>
  <w:style w:type="character" w:styleId="NhnmanhTinht">
    <w:name w:val="Subtle Emphasis"/>
    <w:basedOn w:val="Phngmcinhcuaoanvn"/>
    <w:uiPriority w:val="19"/>
    <w:semiHidden/>
    <w:qFormat/>
    <w:rsid w:val="009B3B32"/>
    <w:rPr>
      <w:i/>
      <w:iCs/>
      <w:color w:val="404040" w:themeColor="text1" w:themeTint="BF"/>
    </w:rPr>
  </w:style>
  <w:style w:type="character" w:styleId="NhnmnhThm">
    <w:name w:val="Intense Emphasis"/>
    <w:basedOn w:val="Phngmcinhcuaoanvn"/>
    <w:uiPriority w:val="21"/>
    <w:semiHidden/>
    <w:qFormat/>
    <w:rsid w:val="009B3B32"/>
    <w:rPr>
      <w:i/>
      <w:iCs/>
      <w:color w:val="0A2F41" w:themeColor="accent1" w:themeShade="80"/>
    </w:rPr>
  </w:style>
  <w:style w:type="character" w:styleId="ThamchiuTinht">
    <w:name w:val="Subtle Reference"/>
    <w:basedOn w:val="Phngmcinhcuaoanvn"/>
    <w:uiPriority w:val="31"/>
    <w:semiHidden/>
    <w:qFormat/>
    <w:rsid w:val="009B3B32"/>
    <w:rPr>
      <w:smallCaps/>
      <w:color w:val="5A5A5A" w:themeColor="text1" w:themeTint="A5"/>
    </w:rPr>
  </w:style>
  <w:style w:type="character" w:styleId="ThamchiuNhnmnh">
    <w:name w:val="Intense Reference"/>
    <w:basedOn w:val="Phngmcinhcuaoanvn"/>
    <w:uiPriority w:val="32"/>
    <w:semiHidden/>
    <w:qFormat/>
    <w:rsid w:val="009B3B32"/>
    <w:rPr>
      <w:b/>
      <w:bCs/>
      <w:caps w:val="0"/>
      <w:smallCaps/>
      <w:color w:val="0A2F41" w:themeColor="accent1" w:themeShade="80"/>
      <w:spacing w:val="5"/>
    </w:rPr>
  </w:style>
  <w:style w:type="character" w:styleId="TiuSach">
    <w:name w:val="Book Title"/>
    <w:basedOn w:val="Phngmcinhcuaoanvn"/>
    <w:uiPriority w:val="33"/>
    <w:semiHidden/>
    <w:qFormat/>
    <w:rsid w:val="009B3B32"/>
    <w:rPr>
      <w:b/>
      <w:bCs/>
      <w:i/>
      <w:iCs/>
      <w:spacing w:val="5"/>
    </w:rPr>
  </w:style>
  <w:style w:type="table" w:styleId="LiBang">
    <w:name w:val="Table Grid"/>
    <w:basedOn w:val="BangThngthng"/>
    <w:uiPriority w:val="39"/>
    <w:rsid w:val="009B3B32"/>
    <w:pPr>
      <w:ind w:firstLine="567"/>
      <w:jc w:val="center"/>
    </w:pPr>
    <w:rPr>
      <w:rFonts w:ascii="Times New Roman" w:eastAsiaTheme="minorHAnsi" w:hAnsi="Times New Roman" w:cs="Times New Roman"/>
      <w:kern w:val="0"/>
      <w:sz w:val="28"/>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iu7">
    <w:name w:val="Kiểu 7"/>
    <w:link w:val="Kiu7Char"/>
    <w:qFormat/>
    <w:rsid w:val="00583FDE"/>
    <w:pPr>
      <w:widowControl w:val="0"/>
      <w:numPr>
        <w:numId w:val="28"/>
      </w:numPr>
      <w:spacing w:before="120" w:after="120"/>
      <w:ind w:firstLine="567"/>
      <w:jc w:val="both"/>
    </w:pPr>
    <w:rPr>
      <w:rFonts w:ascii="Times New Roman" w:eastAsiaTheme="majorEastAsia" w:hAnsi="Times New Roman" w:cs="Times New Roman"/>
      <w:kern w:val="0"/>
      <w:sz w:val="28"/>
      <w:szCs w:val="28"/>
      <w14:ligatures w14:val="none"/>
    </w:rPr>
  </w:style>
  <w:style w:type="character" w:customStyle="1" w:styleId="Kiu7Char">
    <w:name w:val="Kiểu 7 Char"/>
    <w:basedOn w:val="Phngmcinhcuaoanvn"/>
    <w:link w:val="Kiu7"/>
    <w:rsid w:val="00583FDE"/>
    <w:rPr>
      <w:rFonts w:ascii="Times New Roman" w:eastAsiaTheme="majorEastAsia" w:hAnsi="Times New Roman" w:cs="Times New Roman"/>
      <w:kern w:val="0"/>
      <w:sz w:val="28"/>
      <w:szCs w:val="28"/>
      <w14:ligatures w14:val="none"/>
    </w:rPr>
  </w:style>
  <w:style w:type="paragraph" w:customStyle="1" w:styleId="Kiu8">
    <w:name w:val="Kiểu 8"/>
    <w:link w:val="Kiu8Char"/>
    <w:qFormat/>
    <w:rsid w:val="00583FDE"/>
    <w:pPr>
      <w:widowControl w:val="0"/>
      <w:numPr>
        <w:numId w:val="29"/>
      </w:numPr>
      <w:spacing w:before="120" w:after="120"/>
      <w:ind w:firstLine="567"/>
      <w:jc w:val="both"/>
    </w:pPr>
    <w:rPr>
      <w:rFonts w:ascii="Times New Roman" w:eastAsiaTheme="majorEastAsia" w:hAnsi="Times New Roman" w:cs="Times New Roman"/>
      <w:kern w:val="0"/>
      <w:sz w:val="28"/>
      <w:szCs w:val="28"/>
      <w14:ligatures w14:val="none"/>
    </w:rPr>
  </w:style>
  <w:style w:type="character" w:customStyle="1" w:styleId="Kiu8Char">
    <w:name w:val="Kiểu 8 Char"/>
    <w:basedOn w:val="Kiu7Char"/>
    <w:link w:val="Kiu8"/>
    <w:rsid w:val="00583FDE"/>
    <w:rPr>
      <w:rFonts w:ascii="Times New Roman" w:eastAsiaTheme="majorEastAsia" w:hAnsi="Times New Roman" w:cs="Times New Roman"/>
      <w:kern w:val="0"/>
      <w:sz w:val="28"/>
      <w:szCs w:val="28"/>
      <w14:ligatures w14:val="none"/>
    </w:rPr>
  </w:style>
  <w:style w:type="paragraph" w:customStyle="1" w:styleId="Kiu9">
    <w:name w:val="Kiểu 9"/>
    <w:link w:val="Kiu9Char"/>
    <w:qFormat/>
    <w:rsid w:val="00583FDE"/>
    <w:pPr>
      <w:widowControl w:val="0"/>
      <w:spacing w:before="120" w:after="120"/>
      <w:ind w:firstLine="567"/>
      <w:jc w:val="both"/>
    </w:pPr>
    <w:rPr>
      <w:rFonts w:ascii="Times New Roman" w:eastAsiaTheme="majorEastAsia" w:hAnsi="Times New Roman" w:cstheme="majorBidi"/>
      <w:kern w:val="0"/>
      <w:sz w:val="28"/>
      <w:szCs w:val="32"/>
      <w:lang w:val="it-IT"/>
      <w14:ligatures w14:val="none"/>
    </w:rPr>
  </w:style>
  <w:style w:type="character" w:customStyle="1" w:styleId="Kiu9Char">
    <w:name w:val="Kiểu 9 Char"/>
    <w:basedOn w:val="Phngmcinhcuaoanvn"/>
    <w:link w:val="Kiu9"/>
    <w:rsid w:val="00583FDE"/>
    <w:rPr>
      <w:rFonts w:ascii="Times New Roman" w:eastAsiaTheme="majorEastAsia" w:hAnsi="Times New Roman" w:cstheme="majorBidi"/>
      <w:kern w:val="0"/>
      <w:sz w:val="28"/>
      <w:szCs w:val="32"/>
      <w:lang w:val="it-IT"/>
      <w14:ligatures w14:val="none"/>
    </w:rPr>
  </w:style>
  <w:style w:type="character" w:styleId="cpChagiiquyt">
    <w:name w:val="Unresolved Mention"/>
    <w:basedOn w:val="Phngmcinhcuaoanvn"/>
    <w:uiPriority w:val="99"/>
    <w:semiHidden/>
    <w:rsid w:val="003F4A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325431">
      <w:bodyDiv w:val="1"/>
      <w:marLeft w:val="0"/>
      <w:marRight w:val="0"/>
      <w:marTop w:val="0"/>
      <w:marBottom w:val="0"/>
      <w:divBdr>
        <w:top w:val="none" w:sz="0" w:space="0" w:color="auto"/>
        <w:left w:val="none" w:sz="0" w:space="0" w:color="auto"/>
        <w:bottom w:val="none" w:sz="0" w:space="0" w:color="auto"/>
        <w:right w:val="none" w:sz="0" w:space="0" w:color="auto"/>
      </w:divBdr>
    </w:div>
    <w:div w:id="168724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D318A-9FEB-4525-90D7-9A3AE7521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5636</TotalTime>
  <Pages>12</Pages>
  <Words>3489</Words>
  <Characters>19892</Characters>
  <Application>Microsoft Office Word</Application>
  <DocSecurity>0</DocSecurity>
  <Lines>165</Lines>
  <Paragraphs>46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Pulsar TTV</dc:creator>
  <cp:keywords/>
  <dc:description/>
  <cp:lastModifiedBy>Pulsar TTV</cp:lastModifiedBy>
  <cp:revision>1263</cp:revision>
  <dcterms:created xsi:type="dcterms:W3CDTF">2025-04-21T03:44:00Z</dcterms:created>
  <dcterms:modified xsi:type="dcterms:W3CDTF">2025-09-04T06:12:00Z</dcterms:modified>
</cp:coreProperties>
</file>